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150136" w14:textId="77777777" w:rsidR="00E578F1" w:rsidRPr="00B2368D" w:rsidRDefault="00E578F1" w:rsidP="00E578F1">
      <w:pPr>
        <w:jc w:val="center"/>
        <w:rPr>
          <w:b/>
          <w:bCs/>
          <w:sz w:val="24"/>
          <w:szCs w:val="24"/>
        </w:rPr>
      </w:pPr>
      <w:r w:rsidRPr="00B2368D">
        <w:rPr>
          <w:b/>
          <w:bCs/>
          <w:sz w:val="24"/>
          <w:szCs w:val="24"/>
        </w:rPr>
        <w:t>Hawaii State Department of Health</w:t>
      </w:r>
    </w:p>
    <w:p w14:paraId="48DC4EAE" w14:textId="77777777" w:rsidR="00E578F1" w:rsidRPr="00B2368D" w:rsidRDefault="00E578F1" w:rsidP="00E578F1">
      <w:pPr>
        <w:jc w:val="center"/>
        <w:rPr>
          <w:b/>
          <w:bCs/>
          <w:sz w:val="24"/>
          <w:szCs w:val="24"/>
        </w:rPr>
      </w:pPr>
      <w:r w:rsidRPr="00B2368D">
        <w:rPr>
          <w:b/>
          <w:bCs/>
          <w:sz w:val="24"/>
          <w:szCs w:val="24"/>
        </w:rPr>
        <w:t>Family Health Service Division</w:t>
      </w:r>
    </w:p>
    <w:p w14:paraId="46C34FCA" w14:textId="77777777" w:rsidR="00E578F1" w:rsidRPr="00B2368D" w:rsidRDefault="00E578F1" w:rsidP="00E578F1">
      <w:pPr>
        <w:jc w:val="center"/>
        <w:rPr>
          <w:b/>
          <w:bCs/>
          <w:sz w:val="24"/>
          <w:szCs w:val="24"/>
        </w:rPr>
      </w:pPr>
      <w:r w:rsidRPr="00B2368D">
        <w:rPr>
          <w:b/>
          <w:bCs/>
          <w:sz w:val="24"/>
          <w:szCs w:val="24"/>
        </w:rPr>
        <w:t>Maternal and Child Health Branch</w:t>
      </w:r>
    </w:p>
    <w:p w14:paraId="4DD8C569" w14:textId="2B92FC89" w:rsidR="00E578F1" w:rsidRPr="00554459" w:rsidRDefault="00E578F1" w:rsidP="00E578F1">
      <w:pPr>
        <w:jc w:val="center"/>
        <w:rPr>
          <w:b/>
          <w:bCs/>
          <w:sz w:val="24"/>
          <w:szCs w:val="24"/>
        </w:rPr>
      </w:pPr>
      <w:r w:rsidRPr="00554459">
        <w:rPr>
          <w:b/>
          <w:bCs/>
          <w:sz w:val="24"/>
          <w:szCs w:val="24"/>
        </w:rPr>
        <w:t xml:space="preserve">Provider for Reproductive Care on </w:t>
      </w:r>
      <w:r w:rsidR="00F12FF8" w:rsidRPr="00554459">
        <w:rPr>
          <w:b/>
          <w:bCs/>
          <w:sz w:val="24"/>
          <w:szCs w:val="24"/>
        </w:rPr>
        <w:t>Oahu</w:t>
      </w:r>
    </w:p>
    <w:p w14:paraId="101A1C7F" w14:textId="77777777" w:rsidR="00E578F1" w:rsidRPr="00B2368D" w:rsidRDefault="00E578F1" w:rsidP="00E578F1">
      <w:pPr>
        <w:jc w:val="center"/>
        <w:rPr>
          <w:sz w:val="24"/>
          <w:szCs w:val="24"/>
        </w:rPr>
      </w:pPr>
    </w:p>
    <w:p w14:paraId="54C3F553" w14:textId="77777777" w:rsidR="00E578F1" w:rsidRPr="00B2368D" w:rsidRDefault="00E578F1" w:rsidP="00E578F1">
      <w:pPr>
        <w:jc w:val="center"/>
        <w:rPr>
          <w:b/>
          <w:bCs/>
          <w:sz w:val="24"/>
          <w:szCs w:val="24"/>
        </w:rPr>
      </w:pPr>
      <w:r w:rsidRPr="00B2368D">
        <w:rPr>
          <w:b/>
          <w:sz w:val="24"/>
          <w:szCs w:val="24"/>
        </w:rPr>
        <w:t>SCOPE</w:t>
      </w:r>
      <w:r w:rsidRPr="00B2368D">
        <w:rPr>
          <w:b/>
          <w:spacing w:val="-1"/>
          <w:sz w:val="24"/>
          <w:szCs w:val="24"/>
        </w:rPr>
        <w:t xml:space="preserve"> </w:t>
      </w:r>
      <w:r w:rsidRPr="00B2368D">
        <w:rPr>
          <w:b/>
          <w:sz w:val="24"/>
          <w:szCs w:val="24"/>
        </w:rPr>
        <w:t>OF WORK</w:t>
      </w:r>
    </w:p>
    <w:p w14:paraId="7CA74C09" w14:textId="77777777" w:rsidR="00E578F1" w:rsidRPr="00B2368D" w:rsidRDefault="00E578F1" w:rsidP="00E578F1">
      <w:pPr>
        <w:pStyle w:val="BodyText"/>
        <w:spacing w:before="11"/>
        <w:ind w:left="0"/>
        <w:rPr>
          <w:b/>
          <w:color w:val="000000" w:themeColor="text1"/>
        </w:rPr>
      </w:pPr>
    </w:p>
    <w:p w14:paraId="391D0223" w14:textId="77777777" w:rsidR="00E578F1" w:rsidRPr="00B2368D" w:rsidRDefault="00E578F1" w:rsidP="00E578F1">
      <w:pPr>
        <w:pStyle w:val="ListParagraph"/>
        <w:numPr>
          <w:ilvl w:val="0"/>
          <w:numId w:val="1"/>
        </w:numPr>
        <w:tabs>
          <w:tab w:val="left" w:pos="820"/>
          <w:tab w:val="left" w:pos="821"/>
        </w:tabs>
        <w:ind w:hanging="721"/>
        <w:jc w:val="left"/>
        <w:rPr>
          <w:b/>
          <w:color w:val="000000" w:themeColor="text1"/>
          <w:sz w:val="24"/>
          <w:szCs w:val="24"/>
        </w:rPr>
      </w:pPr>
      <w:r w:rsidRPr="00B2368D">
        <w:rPr>
          <w:b/>
          <w:color w:val="000000" w:themeColor="text1"/>
          <w:sz w:val="24"/>
          <w:szCs w:val="24"/>
        </w:rPr>
        <w:t>Introduction</w:t>
      </w:r>
    </w:p>
    <w:p w14:paraId="46031B8A" w14:textId="77777777" w:rsidR="008C2F06" w:rsidRDefault="008C2F06" w:rsidP="0082493C">
      <w:pPr>
        <w:pStyle w:val="BodyText"/>
        <w:ind w:left="0" w:right="14"/>
        <w:rPr>
          <w:color w:val="000000" w:themeColor="text1"/>
        </w:rPr>
      </w:pPr>
      <w:bookmarkStart w:id="0" w:name="_Hlk105421489"/>
    </w:p>
    <w:p w14:paraId="71E5F87F" w14:textId="478DD395" w:rsidR="00B469B2" w:rsidRDefault="008A5B89" w:rsidP="00F8772B">
      <w:pPr>
        <w:pStyle w:val="BodyText"/>
        <w:ind w:left="864" w:right="14"/>
        <w:rPr>
          <w:color w:val="000000" w:themeColor="text1"/>
        </w:rPr>
      </w:pPr>
      <w:r>
        <w:rPr>
          <w:color w:val="000000" w:themeColor="text1"/>
        </w:rPr>
        <w:t xml:space="preserve">On </w:t>
      </w:r>
      <w:r w:rsidR="001B1D63">
        <w:rPr>
          <w:color w:val="000000" w:themeColor="text1"/>
        </w:rPr>
        <w:t>Oahu Island</w:t>
      </w:r>
      <w:r>
        <w:rPr>
          <w:color w:val="000000" w:themeColor="text1"/>
        </w:rPr>
        <w:t>, h</w:t>
      </w:r>
      <w:r w:rsidR="008C2F06" w:rsidRPr="008C2F06">
        <w:rPr>
          <w:color w:val="000000" w:themeColor="text1"/>
        </w:rPr>
        <w:t xml:space="preserve">omeless pregnant and postpartum individuals face significant barriers to accessing prenatal education, care-enabling services, and basic health resources. These barriers contribute to poor perinatal outcomes. </w:t>
      </w:r>
      <w:r w:rsidR="00F8772B" w:rsidRPr="00F8772B">
        <w:rPr>
          <w:color w:val="000000" w:themeColor="text1"/>
        </w:rPr>
        <w:t>The D</w:t>
      </w:r>
      <w:r w:rsidR="002F5503">
        <w:rPr>
          <w:color w:val="000000" w:themeColor="text1"/>
        </w:rPr>
        <w:t xml:space="preserve">epartment of </w:t>
      </w:r>
      <w:r w:rsidR="00F8772B" w:rsidRPr="00F8772B">
        <w:rPr>
          <w:color w:val="000000" w:themeColor="text1"/>
        </w:rPr>
        <w:t>H</w:t>
      </w:r>
      <w:r w:rsidR="002F5503">
        <w:rPr>
          <w:color w:val="000000" w:themeColor="text1"/>
        </w:rPr>
        <w:t>ealth (DOH)</w:t>
      </w:r>
      <w:r w:rsidR="00F8772B" w:rsidRPr="00F8772B">
        <w:rPr>
          <w:color w:val="000000" w:themeColor="text1"/>
        </w:rPr>
        <w:t>, M</w:t>
      </w:r>
      <w:r w:rsidR="002F5503">
        <w:rPr>
          <w:color w:val="000000" w:themeColor="text1"/>
        </w:rPr>
        <w:t xml:space="preserve">aternal and </w:t>
      </w:r>
      <w:r w:rsidR="00F8772B" w:rsidRPr="00F8772B">
        <w:rPr>
          <w:color w:val="000000" w:themeColor="text1"/>
        </w:rPr>
        <w:t>C</w:t>
      </w:r>
      <w:r w:rsidR="002F5503">
        <w:rPr>
          <w:color w:val="000000" w:themeColor="text1"/>
        </w:rPr>
        <w:t xml:space="preserve">hild </w:t>
      </w:r>
      <w:r w:rsidR="00F8772B" w:rsidRPr="00F8772B">
        <w:rPr>
          <w:color w:val="000000" w:themeColor="text1"/>
        </w:rPr>
        <w:t>H</w:t>
      </w:r>
      <w:r w:rsidR="002F5503">
        <w:rPr>
          <w:color w:val="000000" w:themeColor="text1"/>
        </w:rPr>
        <w:t xml:space="preserve">ealth </w:t>
      </w:r>
      <w:r w:rsidR="00F8772B" w:rsidRPr="00F8772B">
        <w:rPr>
          <w:color w:val="000000" w:themeColor="text1"/>
        </w:rPr>
        <w:t>B</w:t>
      </w:r>
      <w:r w:rsidR="002F5503">
        <w:rPr>
          <w:color w:val="000000" w:themeColor="text1"/>
        </w:rPr>
        <w:t>ranch (MCHB)</w:t>
      </w:r>
      <w:r w:rsidR="00F8772B" w:rsidRPr="00F8772B">
        <w:rPr>
          <w:color w:val="000000" w:themeColor="text1"/>
        </w:rPr>
        <w:t xml:space="preserve"> is pleased to announce a solicitation for support of an agency or organization to provide reproductive care support </w:t>
      </w:r>
      <w:bookmarkStart w:id="1" w:name="_Hlk221263772"/>
      <w:r w:rsidR="00D15712" w:rsidRPr="00B32260">
        <w:t>through outreach, education, and referral services</w:t>
      </w:r>
      <w:bookmarkEnd w:id="1"/>
      <w:r w:rsidR="00B32260" w:rsidRPr="00B32260">
        <w:t xml:space="preserve"> </w:t>
      </w:r>
      <w:r w:rsidR="00F8772B" w:rsidRPr="00B32260">
        <w:t>to the homeless communi</w:t>
      </w:r>
      <w:r w:rsidR="00F8772B" w:rsidRPr="00F8772B">
        <w:rPr>
          <w:color w:val="000000" w:themeColor="text1"/>
        </w:rPr>
        <w:t xml:space="preserve">ties, uninsured / underinsured pregnant, postpartum, and birthing population of Oahu.  </w:t>
      </w:r>
    </w:p>
    <w:p w14:paraId="713901F1" w14:textId="77777777" w:rsidR="00B469B2" w:rsidRDefault="00B469B2" w:rsidP="00F8772B">
      <w:pPr>
        <w:pStyle w:val="BodyText"/>
        <w:ind w:left="864" w:right="14"/>
        <w:rPr>
          <w:color w:val="000000" w:themeColor="text1"/>
        </w:rPr>
      </w:pPr>
    </w:p>
    <w:p w14:paraId="3B9D38B0" w14:textId="1E2B3B90" w:rsidR="00F8772B" w:rsidRPr="00F8772B" w:rsidRDefault="00F8772B" w:rsidP="00F8772B">
      <w:pPr>
        <w:pStyle w:val="BodyText"/>
        <w:ind w:left="864" w:right="14"/>
        <w:rPr>
          <w:color w:val="000000" w:themeColor="text1"/>
        </w:rPr>
      </w:pPr>
      <w:r w:rsidRPr="00F8772B">
        <w:rPr>
          <w:color w:val="000000" w:themeColor="text1"/>
        </w:rPr>
        <w:t>The homeless population</w:t>
      </w:r>
      <w:r w:rsidR="00B469B2">
        <w:rPr>
          <w:color w:val="000000" w:themeColor="text1"/>
        </w:rPr>
        <w:t xml:space="preserve"> of Oahu</w:t>
      </w:r>
      <w:r w:rsidR="00E76FC2">
        <w:rPr>
          <w:color w:val="000000" w:themeColor="text1"/>
        </w:rPr>
        <w:t>,</w:t>
      </w:r>
      <w:r w:rsidRPr="00F8772B">
        <w:rPr>
          <w:color w:val="000000" w:themeColor="text1"/>
        </w:rPr>
        <w:t xml:space="preserve"> usually living in shelters or tents have limited access to prenatal education, care enabling services</w:t>
      </w:r>
      <w:r w:rsidRPr="00B32260">
        <w:t xml:space="preserve">, </w:t>
      </w:r>
      <w:r w:rsidR="00E76FC2" w:rsidRPr="00B32260">
        <w:t xml:space="preserve">and </w:t>
      </w:r>
      <w:r w:rsidRPr="00F8772B">
        <w:rPr>
          <w:color w:val="000000" w:themeColor="text1"/>
        </w:rPr>
        <w:t xml:space="preserve">health care. The lack and/or limited access to basic health care and services </w:t>
      </w:r>
      <w:r w:rsidR="00F846FE" w:rsidRPr="00F8772B">
        <w:rPr>
          <w:color w:val="000000" w:themeColor="text1"/>
        </w:rPr>
        <w:t>contribute</w:t>
      </w:r>
      <w:r w:rsidRPr="00F8772B">
        <w:rPr>
          <w:color w:val="000000" w:themeColor="text1"/>
        </w:rPr>
        <w:t xml:space="preserve"> to health disparities and play an essential role in poor perinatal and infant health outcomes such as high rates of preterm birth, low birthrate babies, fetal and maternal deaths. </w:t>
      </w:r>
    </w:p>
    <w:p w14:paraId="1636490D" w14:textId="77777777" w:rsidR="00F8772B" w:rsidRDefault="00F8772B" w:rsidP="00607E7A">
      <w:pPr>
        <w:pStyle w:val="BodyText"/>
        <w:ind w:left="0" w:right="14"/>
        <w:rPr>
          <w:color w:val="000000" w:themeColor="text1"/>
        </w:rPr>
      </w:pPr>
    </w:p>
    <w:p w14:paraId="2ACF2A6D" w14:textId="0DF9FB53" w:rsidR="008C2F06" w:rsidRPr="008C2F06" w:rsidRDefault="002D3169" w:rsidP="008C2F06">
      <w:pPr>
        <w:pStyle w:val="BodyText"/>
        <w:ind w:left="864" w:right="14"/>
        <w:rPr>
          <w:color w:val="000000" w:themeColor="text1"/>
        </w:rPr>
      </w:pPr>
      <w:r>
        <w:rPr>
          <w:color w:val="000000" w:themeColor="text1"/>
        </w:rPr>
        <w:t>T</w:t>
      </w:r>
      <w:r w:rsidR="008C2F06" w:rsidRPr="008C2F06">
        <w:rPr>
          <w:color w:val="000000" w:themeColor="text1"/>
        </w:rPr>
        <w:t>his contract will fund outreach</w:t>
      </w:r>
      <w:r w:rsidR="00DE6A66">
        <w:rPr>
          <w:color w:val="000000" w:themeColor="text1"/>
        </w:rPr>
        <w:t xml:space="preserve">, </w:t>
      </w:r>
      <w:r w:rsidR="00DE6A66" w:rsidRPr="00B32260">
        <w:t>education,</w:t>
      </w:r>
      <w:r w:rsidR="008C2F06" w:rsidRPr="00B32260">
        <w:t xml:space="preserve"> </w:t>
      </w:r>
      <w:r w:rsidR="008C2F06" w:rsidRPr="008C2F06">
        <w:rPr>
          <w:color w:val="000000" w:themeColor="text1"/>
        </w:rPr>
        <w:t xml:space="preserve">and referral services on Oahu, where most maternal deaths in Hawaii have occurred over the past eight years </w:t>
      </w:r>
      <w:r w:rsidR="006B6DD6">
        <w:rPr>
          <w:color w:val="000000" w:themeColor="text1"/>
        </w:rPr>
        <w:t>according to</w:t>
      </w:r>
      <w:r w:rsidR="004562E6">
        <w:rPr>
          <w:color w:val="000000" w:themeColor="text1"/>
        </w:rPr>
        <w:t xml:space="preserve"> </w:t>
      </w:r>
      <w:r w:rsidR="00B40F75">
        <w:rPr>
          <w:color w:val="000000" w:themeColor="text1"/>
        </w:rPr>
        <w:t xml:space="preserve">the </w:t>
      </w:r>
      <w:r w:rsidR="004562E6" w:rsidRPr="004562E6">
        <w:rPr>
          <w:color w:val="000000" w:themeColor="text1"/>
        </w:rPr>
        <w:t>Maternal Mortality Review Information Application</w:t>
      </w:r>
      <w:r w:rsidR="00B40F75">
        <w:rPr>
          <w:color w:val="000000" w:themeColor="text1"/>
        </w:rPr>
        <w:t xml:space="preserve"> </w:t>
      </w:r>
      <w:r w:rsidR="00A611E0">
        <w:rPr>
          <w:color w:val="000000" w:themeColor="text1"/>
        </w:rPr>
        <w:t>(</w:t>
      </w:r>
      <w:r w:rsidR="004562E6" w:rsidRPr="004562E6">
        <w:rPr>
          <w:color w:val="000000" w:themeColor="text1"/>
        </w:rPr>
        <w:t>MMRIA</w:t>
      </w:r>
      <w:r w:rsidR="00A611E0">
        <w:rPr>
          <w:color w:val="000000" w:themeColor="text1"/>
        </w:rPr>
        <w:t>)</w:t>
      </w:r>
      <w:r w:rsidR="00B40F75">
        <w:rPr>
          <w:color w:val="000000" w:themeColor="text1"/>
        </w:rPr>
        <w:t>,</w:t>
      </w:r>
      <w:r w:rsidR="004562E6" w:rsidRPr="004562E6">
        <w:rPr>
          <w:color w:val="000000" w:themeColor="text1"/>
        </w:rPr>
        <w:t xml:space="preserve"> a CDC data system</w:t>
      </w:r>
      <w:r w:rsidR="00B40F75">
        <w:rPr>
          <w:color w:val="000000" w:themeColor="text1"/>
        </w:rPr>
        <w:t xml:space="preserve">. </w:t>
      </w:r>
      <w:r w:rsidR="008C2F06" w:rsidRPr="008C2F06">
        <w:rPr>
          <w:color w:val="000000" w:themeColor="text1"/>
        </w:rPr>
        <w:t>Services</w:t>
      </w:r>
      <w:r w:rsidR="003C2482">
        <w:rPr>
          <w:color w:val="000000" w:themeColor="text1"/>
        </w:rPr>
        <w:t xml:space="preserve"> will</w:t>
      </w:r>
      <w:r w:rsidR="008C2F06" w:rsidRPr="008C2F06">
        <w:rPr>
          <w:color w:val="000000" w:themeColor="text1"/>
        </w:rPr>
        <w:t xml:space="preserve"> include:</w:t>
      </w:r>
    </w:p>
    <w:p w14:paraId="689B56AF" w14:textId="01418E5A" w:rsidR="008C2F06" w:rsidRPr="008C2F06" w:rsidRDefault="008C2F06" w:rsidP="002E6873">
      <w:pPr>
        <w:pStyle w:val="BodyText"/>
        <w:numPr>
          <w:ilvl w:val="1"/>
          <w:numId w:val="8"/>
        </w:numPr>
        <w:ind w:right="14"/>
        <w:rPr>
          <w:color w:val="000000" w:themeColor="text1"/>
        </w:rPr>
      </w:pPr>
      <w:r w:rsidRPr="008C2F06">
        <w:rPr>
          <w:color w:val="000000" w:themeColor="text1"/>
        </w:rPr>
        <w:t>Connecting clients to housing and benefits programs.</w:t>
      </w:r>
    </w:p>
    <w:p w14:paraId="2A597588" w14:textId="4AFEBD2E" w:rsidR="008C2F06" w:rsidRPr="008C2F06" w:rsidRDefault="008C2F06" w:rsidP="002E6873">
      <w:pPr>
        <w:pStyle w:val="BodyText"/>
        <w:numPr>
          <w:ilvl w:val="1"/>
          <w:numId w:val="8"/>
        </w:numPr>
        <w:ind w:right="14"/>
        <w:rPr>
          <w:color w:val="000000" w:themeColor="text1"/>
        </w:rPr>
      </w:pPr>
      <w:r w:rsidRPr="008C2F06">
        <w:rPr>
          <w:color w:val="000000" w:themeColor="text1"/>
        </w:rPr>
        <w:t>Providing essential supplies such as diapers, cribs, hygiene products, an</w:t>
      </w:r>
      <w:r w:rsidR="00D75837">
        <w:rPr>
          <w:color w:val="000000" w:themeColor="text1"/>
        </w:rPr>
        <w:t xml:space="preserve">d </w:t>
      </w:r>
      <w:r w:rsidR="002E6873">
        <w:rPr>
          <w:color w:val="000000" w:themeColor="text1"/>
        </w:rPr>
        <w:t>formulas</w:t>
      </w:r>
      <w:r w:rsidRPr="008C2F06">
        <w:rPr>
          <w:color w:val="000000" w:themeColor="text1"/>
        </w:rPr>
        <w:t>.</w:t>
      </w:r>
    </w:p>
    <w:p w14:paraId="44FEA2D8" w14:textId="29AC672E" w:rsidR="008C2F06" w:rsidRPr="008C2F06" w:rsidRDefault="008C2F06" w:rsidP="002E6873">
      <w:pPr>
        <w:pStyle w:val="BodyText"/>
        <w:numPr>
          <w:ilvl w:val="1"/>
          <w:numId w:val="8"/>
        </w:numPr>
        <w:ind w:right="14"/>
        <w:rPr>
          <w:color w:val="000000" w:themeColor="text1"/>
        </w:rPr>
      </w:pPr>
      <w:r w:rsidRPr="008C2F06">
        <w:rPr>
          <w:color w:val="000000" w:themeColor="text1"/>
        </w:rPr>
        <w:t xml:space="preserve">Facilitating access to prenatal and postpartum </w:t>
      </w:r>
      <w:r w:rsidR="00734FC8" w:rsidRPr="00B32260">
        <w:t>health</w:t>
      </w:r>
      <w:r w:rsidR="00734FC8">
        <w:rPr>
          <w:color w:val="C00000"/>
        </w:rPr>
        <w:t xml:space="preserve"> </w:t>
      </w:r>
      <w:r w:rsidRPr="008C2F06">
        <w:rPr>
          <w:color w:val="000000" w:themeColor="text1"/>
        </w:rPr>
        <w:t>care through referrals.</w:t>
      </w:r>
    </w:p>
    <w:p w14:paraId="77BA1A66" w14:textId="55FF0A01" w:rsidR="008C2F06" w:rsidRPr="008C2F06" w:rsidRDefault="008C2F06" w:rsidP="002E6873">
      <w:pPr>
        <w:pStyle w:val="BodyText"/>
        <w:numPr>
          <w:ilvl w:val="1"/>
          <w:numId w:val="8"/>
        </w:numPr>
        <w:ind w:right="14"/>
        <w:rPr>
          <w:color w:val="000000" w:themeColor="text1"/>
        </w:rPr>
      </w:pPr>
      <w:r w:rsidRPr="008C2F06">
        <w:rPr>
          <w:color w:val="000000" w:themeColor="text1"/>
        </w:rPr>
        <w:t>Providing prenatal education.</w:t>
      </w:r>
    </w:p>
    <w:p w14:paraId="5853856E" w14:textId="77777777" w:rsidR="008C2F06" w:rsidRPr="00B2368D" w:rsidRDefault="008C2F06" w:rsidP="00E578F1">
      <w:pPr>
        <w:pStyle w:val="BodyText"/>
        <w:ind w:left="864" w:right="14"/>
        <w:rPr>
          <w:color w:val="000000" w:themeColor="text1"/>
        </w:rPr>
      </w:pPr>
    </w:p>
    <w:p w14:paraId="40E61C4F" w14:textId="77777777" w:rsidR="0082493C" w:rsidRPr="0082493C" w:rsidRDefault="0082493C" w:rsidP="00F67704">
      <w:pPr>
        <w:pStyle w:val="BodyText"/>
        <w:ind w:left="820"/>
      </w:pPr>
      <w:r w:rsidRPr="0082493C">
        <w:t xml:space="preserve">The Maternal and Child Health Branch (MCHB) within the Hawaii State Department of Health (DOH), Family Health Services Division, bolsters the public health infrastructure to address and improve the healthcare system for all Hawaii residents. It is the goal and mission of the MCHB to provide leadership to assure healthy outcomes for the women, children, and families of Hawaii.  It is our mission to meet the challenging needs of the communities, support the empowerment of individuals to lead healthy lifestyles, and work towards a future that emphasizes effective health strategies to maintain generations of healthy living.  </w:t>
      </w:r>
    </w:p>
    <w:p w14:paraId="3FA0813B" w14:textId="77777777" w:rsidR="00E578F1" w:rsidRPr="00B2368D" w:rsidRDefault="00E578F1" w:rsidP="00E578F1">
      <w:pPr>
        <w:pStyle w:val="BodyText"/>
        <w:ind w:left="864" w:right="14"/>
      </w:pPr>
    </w:p>
    <w:bookmarkEnd w:id="0"/>
    <w:p w14:paraId="5E303D36" w14:textId="77777777" w:rsidR="00E578F1" w:rsidRPr="00B2368D" w:rsidRDefault="00E578F1" w:rsidP="00E578F1">
      <w:pPr>
        <w:pStyle w:val="BodyText"/>
        <w:ind w:left="0" w:right="14"/>
      </w:pPr>
    </w:p>
    <w:p w14:paraId="23E9CF57" w14:textId="77777777" w:rsidR="00E578F1" w:rsidRPr="00B2368D" w:rsidRDefault="00E578F1" w:rsidP="00E578F1">
      <w:pPr>
        <w:pStyle w:val="BodyText"/>
        <w:spacing w:before="1"/>
        <w:ind w:left="0"/>
      </w:pPr>
    </w:p>
    <w:p w14:paraId="5BC3F16E" w14:textId="77777777" w:rsidR="00E578F1" w:rsidRPr="00B2368D" w:rsidRDefault="00E578F1" w:rsidP="00E578F1">
      <w:pPr>
        <w:pStyle w:val="ListParagraph"/>
        <w:numPr>
          <w:ilvl w:val="0"/>
          <w:numId w:val="1"/>
        </w:numPr>
        <w:tabs>
          <w:tab w:val="left" w:pos="820"/>
          <w:tab w:val="left" w:pos="821"/>
        </w:tabs>
        <w:ind w:hanging="721"/>
        <w:jc w:val="left"/>
        <w:rPr>
          <w:b/>
          <w:sz w:val="24"/>
          <w:szCs w:val="24"/>
        </w:rPr>
      </w:pPr>
      <w:r w:rsidRPr="00B2368D">
        <w:rPr>
          <w:b/>
          <w:sz w:val="24"/>
          <w:szCs w:val="24"/>
        </w:rPr>
        <w:t>Service</w:t>
      </w:r>
      <w:r w:rsidRPr="00B2368D">
        <w:rPr>
          <w:b/>
          <w:spacing w:val="-6"/>
          <w:sz w:val="24"/>
          <w:szCs w:val="24"/>
        </w:rPr>
        <w:t xml:space="preserve"> </w:t>
      </w:r>
      <w:r w:rsidRPr="00B2368D">
        <w:rPr>
          <w:b/>
          <w:sz w:val="24"/>
          <w:szCs w:val="24"/>
        </w:rPr>
        <w:t>Specifications</w:t>
      </w:r>
    </w:p>
    <w:p w14:paraId="0711E4FA" w14:textId="77777777" w:rsidR="00E578F1" w:rsidRPr="00B2368D" w:rsidRDefault="00E578F1" w:rsidP="00E578F1">
      <w:pPr>
        <w:pStyle w:val="BodyText"/>
        <w:ind w:left="0"/>
        <w:rPr>
          <w:b/>
        </w:rPr>
      </w:pPr>
    </w:p>
    <w:p w14:paraId="548A0065" w14:textId="77777777" w:rsidR="00E578F1" w:rsidRPr="00B2368D" w:rsidRDefault="00E578F1" w:rsidP="00E578F1">
      <w:pPr>
        <w:pStyle w:val="ListParagraph"/>
        <w:numPr>
          <w:ilvl w:val="1"/>
          <w:numId w:val="1"/>
        </w:numPr>
        <w:tabs>
          <w:tab w:val="left" w:pos="1181"/>
        </w:tabs>
        <w:ind w:hanging="361"/>
        <w:rPr>
          <w:b/>
          <w:sz w:val="24"/>
          <w:szCs w:val="24"/>
        </w:rPr>
      </w:pPr>
      <w:r w:rsidRPr="00B2368D">
        <w:rPr>
          <w:b/>
          <w:sz w:val="24"/>
          <w:szCs w:val="24"/>
        </w:rPr>
        <w:t>Specific</w:t>
      </w:r>
      <w:r w:rsidRPr="00B2368D">
        <w:rPr>
          <w:b/>
          <w:spacing w:val="-4"/>
          <w:sz w:val="24"/>
          <w:szCs w:val="24"/>
        </w:rPr>
        <w:t xml:space="preserve"> </w:t>
      </w:r>
      <w:r w:rsidRPr="00B2368D">
        <w:rPr>
          <w:b/>
          <w:sz w:val="24"/>
          <w:szCs w:val="24"/>
        </w:rPr>
        <w:t>Qualification</w:t>
      </w:r>
      <w:r w:rsidRPr="00B2368D">
        <w:rPr>
          <w:b/>
          <w:spacing w:val="-5"/>
          <w:sz w:val="24"/>
          <w:szCs w:val="24"/>
        </w:rPr>
        <w:t xml:space="preserve"> </w:t>
      </w:r>
      <w:r w:rsidRPr="00B2368D">
        <w:rPr>
          <w:b/>
          <w:sz w:val="24"/>
          <w:szCs w:val="24"/>
        </w:rPr>
        <w:t>or</w:t>
      </w:r>
      <w:r w:rsidRPr="00B2368D">
        <w:rPr>
          <w:b/>
          <w:spacing w:val="1"/>
          <w:sz w:val="24"/>
          <w:szCs w:val="24"/>
        </w:rPr>
        <w:t xml:space="preserve"> </w:t>
      </w:r>
      <w:r w:rsidRPr="00B2368D">
        <w:rPr>
          <w:b/>
          <w:sz w:val="24"/>
          <w:szCs w:val="24"/>
        </w:rPr>
        <w:t>Requirements</w:t>
      </w:r>
    </w:p>
    <w:p w14:paraId="4D3DF7A9" w14:textId="77777777" w:rsidR="00E578F1" w:rsidRPr="00B2368D" w:rsidRDefault="00E578F1" w:rsidP="00E578F1">
      <w:pPr>
        <w:pStyle w:val="BodyText"/>
        <w:ind w:left="0"/>
        <w:rPr>
          <w:b/>
        </w:rPr>
      </w:pPr>
    </w:p>
    <w:p w14:paraId="5D52E77C" w14:textId="77777777" w:rsidR="00E578F1" w:rsidRPr="00B2368D" w:rsidRDefault="00E578F1" w:rsidP="00E578F1">
      <w:pPr>
        <w:pStyle w:val="BodyText"/>
        <w:ind w:left="1180"/>
      </w:pPr>
      <w:r w:rsidRPr="00B2368D">
        <w:t>The</w:t>
      </w:r>
      <w:r w:rsidRPr="00B2368D">
        <w:rPr>
          <w:spacing w:val="-2"/>
        </w:rPr>
        <w:t xml:space="preserve"> </w:t>
      </w:r>
      <w:r w:rsidRPr="00B2368D">
        <w:t>Bidder</w:t>
      </w:r>
      <w:r w:rsidRPr="00B2368D">
        <w:rPr>
          <w:spacing w:val="-2"/>
        </w:rPr>
        <w:t xml:space="preserve"> </w:t>
      </w:r>
      <w:r w:rsidRPr="00B2368D">
        <w:t>shall:</w:t>
      </w:r>
    </w:p>
    <w:p w14:paraId="508758C3" w14:textId="77777777" w:rsidR="00E578F1" w:rsidRPr="00B2368D" w:rsidRDefault="00E578F1" w:rsidP="00E578F1">
      <w:pPr>
        <w:pStyle w:val="BodyText"/>
        <w:ind w:left="0"/>
      </w:pPr>
    </w:p>
    <w:p w14:paraId="73650D13" w14:textId="77777777" w:rsidR="00E578F1" w:rsidRPr="00B2368D" w:rsidRDefault="00E578F1" w:rsidP="00E578F1">
      <w:pPr>
        <w:pStyle w:val="ListParagraph"/>
        <w:numPr>
          <w:ilvl w:val="2"/>
          <w:numId w:val="1"/>
        </w:numPr>
        <w:tabs>
          <w:tab w:val="left" w:pos="1541"/>
        </w:tabs>
        <w:ind w:hanging="361"/>
        <w:rPr>
          <w:sz w:val="24"/>
          <w:szCs w:val="24"/>
        </w:rPr>
      </w:pPr>
      <w:bookmarkStart w:id="2" w:name="_Hlk105421620"/>
      <w:r w:rsidRPr="00B2368D">
        <w:rPr>
          <w:sz w:val="24"/>
          <w:szCs w:val="24"/>
        </w:rPr>
        <w:t>Be</w:t>
      </w:r>
      <w:r w:rsidRPr="00B2368D">
        <w:rPr>
          <w:spacing w:val="-1"/>
          <w:sz w:val="24"/>
          <w:szCs w:val="24"/>
        </w:rPr>
        <w:t xml:space="preserve"> </w:t>
      </w:r>
      <w:r w:rsidRPr="00B2368D">
        <w:rPr>
          <w:sz w:val="24"/>
          <w:szCs w:val="24"/>
        </w:rPr>
        <w:t>based</w:t>
      </w:r>
      <w:r w:rsidRPr="00B2368D">
        <w:rPr>
          <w:spacing w:val="-1"/>
          <w:sz w:val="24"/>
          <w:szCs w:val="24"/>
        </w:rPr>
        <w:t xml:space="preserve"> </w:t>
      </w:r>
      <w:r w:rsidRPr="00B2368D">
        <w:rPr>
          <w:sz w:val="24"/>
          <w:szCs w:val="24"/>
        </w:rPr>
        <w:t>in Hawaii;</w:t>
      </w:r>
    </w:p>
    <w:p w14:paraId="06B382C0" w14:textId="41AE2C0C" w:rsidR="00E578F1" w:rsidRPr="00B2368D" w:rsidRDefault="00E578F1" w:rsidP="00E578F1">
      <w:pPr>
        <w:pStyle w:val="ListParagraph"/>
        <w:numPr>
          <w:ilvl w:val="2"/>
          <w:numId w:val="1"/>
        </w:numPr>
        <w:tabs>
          <w:tab w:val="left" w:pos="1541"/>
        </w:tabs>
        <w:ind w:hanging="361"/>
        <w:rPr>
          <w:sz w:val="24"/>
          <w:szCs w:val="24"/>
        </w:rPr>
      </w:pPr>
      <w:r w:rsidRPr="00B2368D">
        <w:rPr>
          <w:sz w:val="24"/>
          <w:szCs w:val="24"/>
        </w:rPr>
        <w:t xml:space="preserve">Have at minimum, five (5) years of experience working with </w:t>
      </w:r>
      <w:r w:rsidR="00795B2C">
        <w:rPr>
          <w:sz w:val="24"/>
          <w:szCs w:val="24"/>
        </w:rPr>
        <w:t xml:space="preserve">homeless </w:t>
      </w:r>
      <w:r w:rsidRPr="00B2368D">
        <w:rPr>
          <w:sz w:val="24"/>
          <w:szCs w:val="24"/>
        </w:rPr>
        <w:t>communities</w:t>
      </w:r>
      <w:r w:rsidR="00795B2C">
        <w:rPr>
          <w:sz w:val="24"/>
          <w:szCs w:val="24"/>
        </w:rPr>
        <w:t>, underinsured and uninsured population</w:t>
      </w:r>
      <w:r w:rsidRPr="00B2368D">
        <w:rPr>
          <w:sz w:val="24"/>
          <w:szCs w:val="24"/>
        </w:rPr>
        <w:t xml:space="preserve"> preferably by DOH and other</w:t>
      </w:r>
      <w:r w:rsidRPr="00B2368D">
        <w:rPr>
          <w:spacing w:val="1"/>
          <w:sz w:val="24"/>
          <w:szCs w:val="24"/>
        </w:rPr>
        <w:t xml:space="preserve"> </w:t>
      </w:r>
      <w:r w:rsidRPr="00B2368D">
        <w:rPr>
          <w:sz w:val="24"/>
          <w:szCs w:val="24"/>
        </w:rPr>
        <w:t>governmental</w:t>
      </w:r>
      <w:r w:rsidRPr="00B2368D">
        <w:rPr>
          <w:spacing w:val="-4"/>
          <w:sz w:val="24"/>
          <w:szCs w:val="24"/>
        </w:rPr>
        <w:t xml:space="preserve"> </w:t>
      </w:r>
      <w:r w:rsidRPr="00B2368D">
        <w:rPr>
          <w:sz w:val="24"/>
          <w:szCs w:val="24"/>
        </w:rPr>
        <w:t>agencies;</w:t>
      </w:r>
    </w:p>
    <w:p w14:paraId="2FABA225" w14:textId="36991177" w:rsidR="00E578F1" w:rsidRPr="00B2368D" w:rsidRDefault="00E578F1" w:rsidP="00E578F1">
      <w:pPr>
        <w:pStyle w:val="ListParagraph"/>
        <w:numPr>
          <w:ilvl w:val="2"/>
          <w:numId w:val="1"/>
        </w:numPr>
        <w:tabs>
          <w:tab w:val="left" w:pos="1541"/>
        </w:tabs>
        <w:spacing w:before="1"/>
        <w:ind w:right="269"/>
        <w:rPr>
          <w:sz w:val="24"/>
          <w:szCs w:val="24"/>
        </w:rPr>
      </w:pPr>
      <w:r w:rsidRPr="00B2368D">
        <w:rPr>
          <w:sz w:val="24"/>
          <w:szCs w:val="24"/>
        </w:rPr>
        <w:t>Provide</w:t>
      </w:r>
      <w:r w:rsidRPr="00B2368D">
        <w:rPr>
          <w:spacing w:val="-3"/>
          <w:sz w:val="24"/>
          <w:szCs w:val="24"/>
        </w:rPr>
        <w:t xml:space="preserve"> </w:t>
      </w:r>
      <w:r w:rsidRPr="00B2368D">
        <w:rPr>
          <w:sz w:val="24"/>
          <w:szCs w:val="24"/>
        </w:rPr>
        <w:t>one</w:t>
      </w:r>
      <w:r w:rsidRPr="00B2368D">
        <w:rPr>
          <w:spacing w:val="-1"/>
          <w:sz w:val="24"/>
          <w:szCs w:val="24"/>
        </w:rPr>
        <w:t xml:space="preserve"> </w:t>
      </w:r>
      <w:r w:rsidRPr="00B2368D">
        <w:rPr>
          <w:sz w:val="24"/>
          <w:szCs w:val="24"/>
        </w:rPr>
        <w:t>(1)</w:t>
      </w:r>
      <w:r w:rsidRPr="00B2368D">
        <w:rPr>
          <w:spacing w:val="-3"/>
          <w:sz w:val="24"/>
          <w:szCs w:val="24"/>
        </w:rPr>
        <w:t xml:space="preserve"> </w:t>
      </w:r>
      <w:r w:rsidRPr="00B2368D">
        <w:rPr>
          <w:sz w:val="24"/>
          <w:szCs w:val="24"/>
        </w:rPr>
        <w:t>letter</w:t>
      </w:r>
      <w:r w:rsidRPr="00B2368D">
        <w:rPr>
          <w:spacing w:val="-2"/>
          <w:sz w:val="24"/>
          <w:szCs w:val="24"/>
        </w:rPr>
        <w:t xml:space="preserve"> </w:t>
      </w:r>
      <w:r w:rsidRPr="00B2368D">
        <w:rPr>
          <w:sz w:val="24"/>
          <w:szCs w:val="24"/>
        </w:rPr>
        <w:t>of</w:t>
      </w:r>
      <w:r w:rsidRPr="00B2368D">
        <w:rPr>
          <w:spacing w:val="-3"/>
          <w:sz w:val="24"/>
          <w:szCs w:val="24"/>
        </w:rPr>
        <w:t xml:space="preserve"> </w:t>
      </w:r>
      <w:r w:rsidRPr="00B2368D">
        <w:rPr>
          <w:sz w:val="24"/>
          <w:szCs w:val="24"/>
        </w:rPr>
        <w:t>support</w:t>
      </w:r>
      <w:r w:rsidRPr="00B2368D">
        <w:rPr>
          <w:spacing w:val="-2"/>
          <w:sz w:val="24"/>
          <w:szCs w:val="24"/>
        </w:rPr>
        <w:t xml:space="preserve"> </w:t>
      </w:r>
      <w:r w:rsidRPr="00B2368D">
        <w:rPr>
          <w:sz w:val="24"/>
          <w:szCs w:val="24"/>
        </w:rPr>
        <w:t>specifically</w:t>
      </w:r>
      <w:r w:rsidRPr="00B2368D">
        <w:rPr>
          <w:spacing w:val="-3"/>
          <w:sz w:val="24"/>
          <w:szCs w:val="24"/>
        </w:rPr>
        <w:t xml:space="preserve"> </w:t>
      </w:r>
      <w:r w:rsidRPr="00B2368D">
        <w:rPr>
          <w:sz w:val="24"/>
          <w:szCs w:val="24"/>
        </w:rPr>
        <w:t>from</w:t>
      </w:r>
      <w:r w:rsidRPr="00B2368D">
        <w:rPr>
          <w:spacing w:val="-3"/>
          <w:sz w:val="24"/>
          <w:szCs w:val="24"/>
        </w:rPr>
        <w:t xml:space="preserve"> </w:t>
      </w:r>
      <w:r w:rsidRPr="00B2368D">
        <w:rPr>
          <w:sz w:val="24"/>
          <w:szCs w:val="24"/>
        </w:rPr>
        <w:t>different</w:t>
      </w:r>
      <w:r w:rsidRPr="00B2368D">
        <w:rPr>
          <w:spacing w:val="-4"/>
          <w:sz w:val="24"/>
          <w:szCs w:val="24"/>
        </w:rPr>
        <w:t xml:space="preserve"> </w:t>
      </w:r>
      <w:r w:rsidRPr="00B2368D">
        <w:rPr>
          <w:sz w:val="24"/>
          <w:szCs w:val="24"/>
        </w:rPr>
        <w:t>governmental</w:t>
      </w:r>
      <w:r w:rsidRPr="00B2368D">
        <w:rPr>
          <w:spacing w:val="-64"/>
          <w:sz w:val="24"/>
          <w:szCs w:val="24"/>
        </w:rPr>
        <w:t xml:space="preserve">  </w:t>
      </w:r>
      <w:r w:rsidRPr="00B2368D">
        <w:rPr>
          <w:sz w:val="24"/>
          <w:szCs w:val="24"/>
        </w:rPr>
        <w:t xml:space="preserve"> programs</w:t>
      </w:r>
      <w:r w:rsidRPr="00B2368D">
        <w:rPr>
          <w:spacing w:val="-2"/>
          <w:sz w:val="24"/>
          <w:szCs w:val="24"/>
        </w:rPr>
        <w:t xml:space="preserve"> </w:t>
      </w:r>
      <w:r w:rsidRPr="00B2368D">
        <w:rPr>
          <w:sz w:val="24"/>
          <w:szCs w:val="24"/>
        </w:rPr>
        <w:t>that</w:t>
      </w:r>
      <w:r w:rsidRPr="00B2368D">
        <w:rPr>
          <w:spacing w:val="-2"/>
          <w:sz w:val="24"/>
          <w:szCs w:val="24"/>
        </w:rPr>
        <w:t xml:space="preserve"> </w:t>
      </w:r>
      <w:r w:rsidRPr="00B2368D">
        <w:rPr>
          <w:sz w:val="24"/>
          <w:szCs w:val="24"/>
        </w:rPr>
        <w:t>support</w:t>
      </w:r>
      <w:r w:rsidRPr="00B2368D">
        <w:rPr>
          <w:spacing w:val="-4"/>
          <w:sz w:val="24"/>
          <w:szCs w:val="24"/>
        </w:rPr>
        <w:t xml:space="preserve"> </w:t>
      </w:r>
      <w:r w:rsidRPr="00B2368D">
        <w:rPr>
          <w:sz w:val="24"/>
          <w:szCs w:val="24"/>
        </w:rPr>
        <w:t>your</w:t>
      </w:r>
      <w:r w:rsidRPr="00B2368D">
        <w:rPr>
          <w:spacing w:val="1"/>
          <w:sz w:val="24"/>
          <w:szCs w:val="24"/>
        </w:rPr>
        <w:t xml:space="preserve"> </w:t>
      </w:r>
      <w:r w:rsidRPr="00B2368D">
        <w:rPr>
          <w:sz w:val="24"/>
          <w:szCs w:val="24"/>
        </w:rPr>
        <w:t>expertise</w:t>
      </w:r>
      <w:r w:rsidRPr="00B2368D">
        <w:rPr>
          <w:spacing w:val="-2"/>
          <w:sz w:val="24"/>
          <w:szCs w:val="24"/>
        </w:rPr>
        <w:t xml:space="preserve"> </w:t>
      </w:r>
      <w:r w:rsidRPr="00B2368D">
        <w:rPr>
          <w:sz w:val="24"/>
          <w:szCs w:val="24"/>
        </w:rPr>
        <w:t>in</w:t>
      </w:r>
      <w:r w:rsidRPr="00B2368D">
        <w:rPr>
          <w:spacing w:val="-1"/>
          <w:sz w:val="24"/>
          <w:szCs w:val="24"/>
        </w:rPr>
        <w:t xml:space="preserve"> </w:t>
      </w:r>
      <w:r w:rsidRPr="00B2368D">
        <w:rPr>
          <w:sz w:val="24"/>
          <w:szCs w:val="24"/>
        </w:rPr>
        <w:t>coordinating</w:t>
      </w:r>
      <w:r w:rsidRPr="00B2368D">
        <w:rPr>
          <w:spacing w:val="-4"/>
          <w:sz w:val="24"/>
          <w:szCs w:val="24"/>
        </w:rPr>
        <w:t xml:space="preserve"> </w:t>
      </w:r>
      <w:r w:rsidRPr="00B2368D">
        <w:rPr>
          <w:sz w:val="24"/>
          <w:szCs w:val="24"/>
        </w:rPr>
        <w:t>past</w:t>
      </w:r>
      <w:r w:rsidRPr="00B2368D">
        <w:rPr>
          <w:spacing w:val="-3"/>
          <w:sz w:val="24"/>
          <w:szCs w:val="24"/>
        </w:rPr>
        <w:t xml:space="preserve"> </w:t>
      </w:r>
      <w:r w:rsidRPr="00B2368D">
        <w:rPr>
          <w:sz w:val="24"/>
          <w:szCs w:val="24"/>
        </w:rPr>
        <w:t>projects initiatives to support the local community;</w:t>
      </w:r>
    </w:p>
    <w:p w14:paraId="6678273A" w14:textId="77777777" w:rsidR="00E578F1" w:rsidRPr="00B2368D" w:rsidRDefault="00E578F1" w:rsidP="00E578F1">
      <w:pPr>
        <w:pStyle w:val="ListParagraph"/>
        <w:widowControl/>
        <w:numPr>
          <w:ilvl w:val="2"/>
          <w:numId w:val="1"/>
        </w:numPr>
        <w:autoSpaceDE/>
        <w:autoSpaceDN/>
        <w:contextualSpacing/>
        <w:rPr>
          <w:sz w:val="24"/>
          <w:szCs w:val="24"/>
        </w:rPr>
      </w:pPr>
      <w:r w:rsidRPr="00B2368D">
        <w:rPr>
          <w:sz w:val="24"/>
          <w:szCs w:val="24"/>
        </w:rPr>
        <w:t>Cite experience in working with reproductive health care activities and training to develop family centered planning, cultural awareness, and supports for the local community;</w:t>
      </w:r>
    </w:p>
    <w:p w14:paraId="2A85C858" w14:textId="574059F2" w:rsidR="00E578F1" w:rsidRPr="00B2368D" w:rsidRDefault="00E578F1" w:rsidP="00E578F1">
      <w:pPr>
        <w:pStyle w:val="ListParagraph"/>
        <w:widowControl/>
        <w:numPr>
          <w:ilvl w:val="2"/>
          <w:numId w:val="1"/>
        </w:numPr>
        <w:autoSpaceDE/>
        <w:autoSpaceDN/>
        <w:contextualSpacing/>
        <w:rPr>
          <w:sz w:val="24"/>
          <w:szCs w:val="24"/>
        </w:rPr>
      </w:pPr>
      <w:r w:rsidRPr="00B2368D">
        <w:rPr>
          <w:sz w:val="24"/>
          <w:szCs w:val="24"/>
        </w:rPr>
        <w:t xml:space="preserve">The provider shall have knowledge, experience, and a strategy in providing services to the </w:t>
      </w:r>
      <w:r w:rsidR="00795B2C">
        <w:rPr>
          <w:sz w:val="24"/>
          <w:szCs w:val="24"/>
        </w:rPr>
        <w:t xml:space="preserve">homeless community </w:t>
      </w:r>
      <w:r w:rsidR="00352DCB">
        <w:rPr>
          <w:sz w:val="24"/>
          <w:szCs w:val="24"/>
        </w:rPr>
        <w:t>o</w:t>
      </w:r>
      <w:r w:rsidR="00795B2C">
        <w:rPr>
          <w:sz w:val="24"/>
          <w:szCs w:val="24"/>
        </w:rPr>
        <w:t>f Oahu</w:t>
      </w:r>
      <w:r w:rsidR="001C6D06">
        <w:rPr>
          <w:sz w:val="24"/>
          <w:szCs w:val="24"/>
        </w:rPr>
        <w:t>, visiting shelters, tents, streets</w:t>
      </w:r>
      <w:r w:rsidR="00EA5FDB">
        <w:rPr>
          <w:sz w:val="24"/>
          <w:szCs w:val="24"/>
        </w:rPr>
        <w:t xml:space="preserve"> or</w:t>
      </w:r>
      <w:r w:rsidR="001C6D06">
        <w:rPr>
          <w:sz w:val="24"/>
          <w:szCs w:val="24"/>
        </w:rPr>
        <w:t xml:space="preserve"> </w:t>
      </w:r>
      <w:r w:rsidR="0003328C">
        <w:rPr>
          <w:sz w:val="24"/>
          <w:szCs w:val="24"/>
        </w:rPr>
        <w:t>where</w:t>
      </w:r>
      <w:r w:rsidR="00A81AEF">
        <w:rPr>
          <w:sz w:val="24"/>
          <w:szCs w:val="24"/>
        </w:rPr>
        <w:t>ver</w:t>
      </w:r>
      <w:r w:rsidR="00356A82">
        <w:rPr>
          <w:sz w:val="24"/>
          <w:szCs w:val="24"/>
        </w:rPr>
        <w:t xml:space="preserve"> </w:t>
      </w:r>
      <w:r w:rsidR="005C5117">
        <w:rPr>
          <w:sz w:val="24"/>
          <w:szCs w:val="24"/>
        </w:rPr>
        <w:t>unhoused</w:t>
      </w:r>
      <w:r w:rsidR="00A81AEF">
        <w:rPr>
          <w:sz w:val="24"/>
          <w:szCs w:val="24"/>
        </w:rPr>
        <w:t xml:space="preserve"> pregnant people</w:t>
      </w:r>
      <w:r w:rsidR="005C5117">
        <w:rPr>
          <w:sz w:val="24"/>
          <w:szCs w:val="24"/>
        </w:rPr>
        <w:t xml:space="preserve"> are </w:t>
      </w:r>
      <w:r w:rsidR="00D07D5D">
        <w:rPr>
          <w:sz w:val="24"/>
          <w:szCs w:val="24"/>
        </w:rPr>
        <w:t>living</w:t>
      </w:r>
      <w:r w:rsidRPr="00B2368D">
        <w:rPr>
          <w:sz w:val="24"/>
          <w:szCs w:val="24"/>
        </w:rPr>
        <w:t>;</w:t>
      </w:r>
    </w:p>
    <w:p w14:paraId="6582D991" w14:textId="1F5F6090" w:rsidR="00F644A0" w:rsidRPr="00F644A0" w:rsidRDefault="00E578F1" w:rsidP="00F644A0">
      <w:pPr>
        <w:pStyle w:val="ListParagraph"/>
        <w:numPr>
          <w:ilvl w:val="2"/>
          <w:numId w:val="1"/>
        </w:numPr>
        <w:tabs>
          <w:tab w:val="left" w:pos="1541"/>
        </w:tabs>
        <w:spacing w:before="1"/>
        <w:ind w:right="269"/>
        <w:rPr>
          <w:sz w:val="24"/>
          <w:szCs w:val="24"/>
        </w:rPr>
      </w:pPr>
      <w:r w:rsidRPr="00B2368D">
        <w:rPr>
          <w:sz w:val="24"/>
          <w:szCs w:val="24"/>
        </w:rPr>
        <w:t>The provider shall have expertise in developing partnerships and working with families promoting community-based efforts and resources to improve collaboration with current services and community leadership, assigning case managers and strengthening services and outreach with focus on cultural sensitivity, encouraging an understanding, appreciation, and knowledge of diverse populations.</w:t>
      </w:r>
    </w:p>
    <w:p w14:paraId="2D9E26EB" w14:textId="77777777" w:rsidR="00E578F1" w:rsidRPr="00B2368D" w:rsidRDefault="00E578F1" w:rsidP="00E578F1">
      <w:pPr>
        <w:pStyle w:val="ListParagraph"/>
        <w:numPr>
          <w:ilvl w:val="2"/>
          <w:numId w:val="1"/>
        </w:numPr>
        <w:tabs>
          <w:tab w:val="left" w:pos="1541"/>
        </w:tabs>
        <w:ind w:right="730"/>
        <w:rPr>
          <w:sz w:val="24"/>
          <w:szCs w:val="24"/>
        </w:rPr>
      </w:pPr>
      <w:r w:rsidRPr="00B2368D">
        <w:rPr>
          <w:sz w:val="24"/>
          <w:szCs w:val="24"/>
        </w:rPr>
        <w:t>Have knowledge and familiarity working with the Department of Health, including an understanding of the Department of Health policies, rules, and regulations related to procurement (i.e., purchase orders, payments to vendors); and,</w:t>
      </w:r>
    </w:p>
    <w:p w14:paraId="2747E309" w14:textId="77777777" w:rsidR="00E578F1" w:rsidRPr="00B2368D" w:rsidRDefault="00E578F1" w:rsidP="00E578F1">
      <w:pPr>
        <w:pStyle w:val="ListParagraph"/>
        <w:numPr>
          <w:ilvl w:val="2"/>
          <w:numId w:val="1"/>
        </w:numPr>
        <w:tabs>
          <w:tab w:val="left" w:pos="1541"/>
        </w:tabs>
        <w:rPr>
          <w:sz w:val="24"/>
          <w:szCs w:val="24"/>
        </w:rPr>
      </w:pPr>
      <w:r w:rsidRPr="00B2368D">
        <w:rPr>
          <w:sz w:val="24"/>
          <w:szCs w:val="24"/>
        </w:rPr>
        <w:t>Reflect</w:t>
      </w:r>
      <w:r w:rsidRPr="00B2368D">
        <w:rPr>
          <w:spacing w:val="-2"/>
          <w:sz w:val="24"/>
          <w:szCs w:val="24"/>
        </w:rPr>
        <w:t xml:space="preserve"> </w:t>
      </w:r>
      <w:r w:rsidRPr="00B2368D">
        <w:rPr>
          <w:sz w:val="24"/>
          <w:szCs w:val="24"/>
        </w:rPr>
        <w:t>professionalism in</w:t>
      </w:r>
      <w:r w:rsidRPr="00B2368D">
        <w:rPr>
          <w:spacing w:val="-4"/>
          <w:sz w:val="24"/>
          <w:szCs w:val="24"/>
        </w:rPr>
        <w:t xml:space="preserve"> attitude and appearance in </w:t>
      </w:r>
      <w:r w:rsidRPr="00B2368D">
        <w:rPr>
          <w:sz w:val="24"/>
          <w:szCs w:val="24"/>
        </w:rPr>
        <w:t>all</w:t>
      </w:r>
      <w:r w:rsidRPr="00B2368D">
        <w:rPr>
          <w:spacing w:val="-2"/>
          <w:sz w:val="24"/>
          <w:szCs w:val="24"/>
        </w:rPr>
        <w:t xml:space="preserve"> </w:t>
      </w:r>
      <w:r w:rsidRPr="00B2368D">
        <w:rPr>
          <w:sz w:val="24"/>
          <w:szCs w:val="24"/>
        </w:rPr>
        <w:t>settings that are related to the scope.</w:t>
      </w:r>
    </w:p>
    <w:bookmarkEnd w:id="2"/>
    <w:p w14:paraId="0BDD85B2" w14:textId="77777777" w:rsidR="00E578F1" w:rsidRPr="00B2368D" w:rsidRDefault="00E578F1" w:rsidP="00E578F1">
      <w:pPr>
        <w:pStyle w:val="BodyText"/>
        <w:ind w:left="0"/>
      </w:pPr>
    </w:p>
    <w:p w14:paraId="4C5EC4B2" w14:textId="77777777" w:rsidR="00E578F1" w:rsidRPr="00B2368D" w:rsidRDefault="00E578F1" w:rsidP="00E578F1">
      <w:pPr>
        <w:pStyle w:val="ListParagraph"/>
        <w:numPr>
          <w:ilvl w:val="1"/>
          <w:numId w:val="1"/>
        </w:numPr>
        <w:tabs>
          <w:tab w:val="left" w:pos="1181"/>
        </w:tabs>
        <w:rPr>
          <w:b/>
          <w:sz w:val="24"/>
          <w:szCs w:val="24"/>
        </w:rPr>
      </w:pPr>
      <w:r w:rsidRPr="00B2368D">
        <w:rPr>
          <w:b/>
          <w:sz w:val="24"/>
          <w:szCs w:val="24"/>
        </w:rPr>
        <w:t>Description</w:t>
      </w:r>
      <w:r w:rsidRPr="00B2368D">
        <w:rPr>
          <w:b/>
          <w:spacing w:val="-1"/>
          <w:sz w:val="24"/>
          <w:szCs w:val="24"/>
        </w:rPr>
        <w:t xml:space="preserve"> </w:t>
      </w:r>
      <w:r w:rsidRPr="00B2368D">
        <w:rPr>
          <w:b/>
          <w:sz w:val="24"/>
          <w:szCs w:val="24"/>
        </w:rPr>
        <w:t>of</w:t>
      </w:r>
      <w:r w:rsidRPr="00B2368D">
        <w:rPr>
          <w:b/>
          <w:spacing w:val="-4"/>
          <w:sz w:val="24"/>
          <w:szCs w:val="24"/>
        </w:rPr>
        <w:t xml:space="preserve"> </w:t>
      </w:r>
      <w:r w:rsidRPr="00B2368D">
        <w:rPr>
          <w:b/>
          <w:sz w:val="24"/>
          <w:szCs w:val="24"/>
        </w:rPr>
        <w:t>Tasks</w:t>
      </w:r>
      <w:r w:rsidRPr="00B2368D">
        <w:rPr>
          <w:b/>
          <w:spacing w:val="-5"/>
          <w:sz w:val="24"/>
          <w:szCs w:val="24"/>
        </w:rPr>
        <w:t xml:space="preserve"> </w:t>
      </w:r>
      <w:r w:rsidRPr="00B2368D">
        <w:rPr>
          <w:b/>
          <w:sz w:val="24"/>
          <w:szCs w:val="24"/>
        </w:rPr>
        <w:t>and</w:t>
      </w:r>
      <w:r w:rsidRPr="00B2368D">
        <w:rPr>
          <w:b/>
          <w:spacing w:val="-1"/>
          <w:sz w:val="24"/>
          <w:szCs w:val="24"/>
        </w:rPr>
        <w:t xml:space="preserve"> </w:t>
      </w:r>
      <w:r w:rsidRPr="00B2368D">
        <w:rPr>
          <w:b/>
          <w:sz w:val="24"/>
          <w:szCs w:val="24"/>
        </w:rPr>
        <w:t>Responsibilities</w:t>
      </w:r>
    </w:p>
    <w:p w14:paraId="6AACC1FE" w14:textId="77777777" w:rsidR="00E578F1" w:rsidRPr="00B2368D" w:rsidRDefault="00E578F1" w:rsidP="00E578F1">
      <w:pPr>
        <w:pStyle w:val="BodyText"/>
        <w:ind w:left="0" w:right="-144"/>
        <w:rPr>
          <w:b/>
        </w:rPr>
      </w:pPr>
    </w:p>
    <w:p w14:paraId="009B2B9B" w14:textId="77777777" w:rsidR="00E578F1" w:rsidRPr="00B2368D" w:rsidRDefault="00E578F1" w:rsidP="00E578F1">
      <w:pPr>
        <w:pStyle w:val="BodyText"/>
        <w:ind w:left="1541" w:right="-144"/>
      </w:pPr>
      <w:r w:rsidRPr="00B2368D">
        <w:t>The</w:t>
      </w:r>
      <w:r w:rsidRPr="00B2368D">
        <w:rPr>
          <w:spacing w:val="-2"/>
        </w:rPr>
        <w:t xml:space="preserve"> </w:t>
      </w:r>
      <w:r w:rsidRPr="00B2368D">
        <w:t>Bidder</w:t>
      </w:r>
      <w:r w:rsidRPr="00B2368D">
        <w:rPr>
          <w:spacing w:val="-1"/>
        </w:rPr>
        <w:t xml:space="preserve"> </w:t>
      </w:r>
      <w:r w:rsidRPr="00B2368D">
        <w:t>shall</w:t>
      </w:r>
      <w:r w:rsidRPr="00B2368D">
        <w:rPr>
          <w:spacing w:val="-2"/>
        </w:rPr>
        <w:t xml:space="preserve"> </w:t>
      </w:r>
      <w:r w:rsidRPr="00B2368D">
        <w:t>be</w:t>
      </w:r>
      <w:r w:rsidRPr="00B2368D">
        <w:rPr>
          <w:spacing w:val="-3"/>
        </w:rPr>
        <w:t xml:space="preserve"> </w:t>
      </w:r>
      <w:r w:rsidRPr="00B2368D">
        <w:t>responsible</w:t>
      </w:r>
      <w:r w:rsidRPr="00B2368D">
        <w:rPr>
          <w:spacing w:val="-3"/>
        </w:rPr>
        <w:t xml:space="preserve"> </w:t>
      </w:r>
      <w:r w:rsidRPr="00B2368D">
        <w:t>for</w:t>
      </w:r>
      <w:r w:rsidRPr="00B2368D">
        <w:rPr>
          <w:spacing w:val="-1"/>
        </w:rPr>
        <w:t xml:space="preserve"> </w:t>
      </w:r>
      <w:r w:rsidRPr="00B2368D">
        <w:t>the</w:t>
      </w:r>
      <w:r w:rsidRPr="00B2368D">
        <w:rPr>
          <w:spacing w:val="-3"/>
        </w:rPr>
        <w:t xml:space="preserve"> </w:t>
      </w:r>
      <w:r w:rsidRPr="00B2368D">
        <w:t>following tasks</w:t>
      </w:r>
      <w:r w:rsidRPr="00B2368D">
        <w:rPr>
          <w:spacing w:val="-4"/>
        </w:rPr>
        <w:t xml:space="preserve"> </w:t>
      </w:r>
      <w:r w:rsidRPr="00B2368D">
        <w:t>and</w:t>
      </w:r>
      <w:r w:rsidRPr="00B2368D">
        <w:rPr>
          <w:spacing w:val="-1"/>
        </w:rPr>
        <w:t xml:space="preserve"> </w:t>
      </w:r>
      <w:r w:rsidRPr="00B2368D">
        <w:t>responsibilities:</w:t>
      </w:r>
    </w:p>
    <w:p w14:paraId="5BE49639" w14:textId="77777777" w:rsidR="00E578F1" w:rsidRPr="00B2368D" w:rsidRDefault="00E578F1" w:rsidP="00E578F1">
      <w:pPr>
        <w:pStyle w:val="BodyText"/>
        <w:ind w:left="0"/>
      </w:pPr>
    </w:p>
    <w:p w14:paraId="5E563F8D" w14:textId="7B98D62E" w:rsidR="00611B8D" w:rsidRDefault="00611B8D" w:rsidP="00611B8D">
      <w:pPr>
        <w:pStyle w:val="ListParagraph"/>
        <w:widowControl/>
        <w:numPr>
          <w:ilvl w:val="2"/>
          <w:numId w:val="1"/>
        </w:numPr>
        <w:autoSpaceDE/>
        <w:autoSpaceDN/>
        <w:spacing w:after="200"/>
        <w:contextualSpacing/>
        <w:rPr>
          <w:sz w:val="24"/>
          <w:szCs w:val="24"/>
        </w:rPr>
      </w:pPr>
      <w:r w:rsidRPr="00B2368D">
        <w:rPr>
          <w:sz w:val="24"/>
          <w:szCs w:val="24"/>
        </w:rPr>
        <w:t>Provid</w:t>
      </w:r>
      <w:r w:rsidR="00717205">
        <w:rPr>
          <w:sz w:val="24"/>
          <w:szCs w:val="24"/>
        </w:rPr>
        <w:t>e</w:t>
      </w:r>
      <w:r w:rsidRPr="00B2368D">
        <w:rPr>
          <w:sz w:val="24"/>
          <w:szCs w:val="24"/>
        </w:rPr>
        <w:t xml:space="preserve"> </w:t>
      </w:r>
      <w:r w:rsidR="005E0062" w:rsidRPr="00B32260">
        <w:rPr>
          <w:sz w:val="24"/>
          <w:szCs w:val="24"/>
        </w:rPr>
        <w:t xml:space="preserve">reproductive care support </w:t>
      </w:r>
      <w:r w:rsidRPr="00B32260">
        <w:rPr>
          <w:sz w:val="24"/>
          <w:szCs w:val="24"/>
        </w:rPr>
        <w:t>services</w:t>
      </w:r>
      <w:r w:rsidR="008E62D4" w:rsidRPr="00B32260">
        <w:rPr>
          <w:sz w:val="24"/>
          <w:szCs w:val="24"/>
        </w:rPr>
        <w:t xml:space="preserve"> </w:t>
      </w:r>
      <w:r w:rsidR="003767A1" w:rsidRPr="00B32260">
        <w:rPr>
          <w:sz w:val="24"/>
          <w:szCs w:val="24"/>
        </w:rPr>
        <w:t xml:space="preserve">through outreach, education, and referral services </w:t>
      </w:r>
      <w:r w:rsidR="008E62D4" w:rsidRPr="00B32260">
        <w:rPr>
          <w:sz w:val="24"/>
          <w:szCs w:val="24"/>
        </w:rPr>
        <w:t>on Oahu</w:t>
      </w:r>
      <w:r w:rsidRPr="00B32260">
        <w:rPr>
          <w:sz w:val="24"/>
          <w:szCs w:val="24"/>
        </w:rPr>
        <w:t xml:space="preserve"> outside of a hospital or office setting</w:t>
      </w:r>
      <w:r w:rsidR="003767A1" w:rsidRPr="00B32260">
        <w:rPr>
          <w:sz w:val="24"/>
          <w:szCs w:val="24"/>
        </w:rPr>
        <w:t>.</w:t>
      </w:r>
      <w:r w:rsidRPr="00B32260">
        <w:rPr>
          <w:sz w:val="24"/>
          <w:szCs w:val="24"/>
        </w:rPr>
        <w:t xml:space="preserve"> </w:t>
      </w:r>
    </w:p>
    <w:p w14:paraId="6B63FC65" w14:textId="3A5E1851" w:rsidR="00E578F1" w:rsidRDefault="00734FC8" w:rsidP="00E578F1">
      <w:pPr>
        <w:pStyle w:val="ListParagraph"/>
        <w:numPr>
          <w:ilvl w:val="2"/>
          <w:numId w:val="1"/>
        </w:numPr>
        <w:rPr>
          <w:sz w:val="24"/>
          <w:szCs w:val="24"/>
        </w:rPr>
      </w:pPr>
      <w:r w:rsidRPr="00B32260">
        <w:rPr>
          <w:sz w:val="24"/>
          <w:szCs w:val="24"/>
        </w:rPr>
        <w:t xml:space="preserve">Educate </w:t>
      </w:r>
      <w:r w:rsidR="00E578F1" w:rsidRPr="00B32260">
        <w:rPr>
          <w:sz w:val="24"/>
          <w:szCs w:val="24"/>
        </w:rPr>
        <w:t>parents and communities</w:t>
      </w:r>
      <w:r w:rsidRPr="00B32260">
        <w:rPr>
          <w:sz w:val="24"/>
          <w:szCs w:val="24"/>
        </w:rPr>
        <w:t xml:space="preserve"> on reproductive care</w:t>
      </w:r>
      <w:r w:rsidR="00E578F1" w:rsidRPr="00B32260">
        <w:rPr>
          <w:sz w:val="24"/>
          <w:szCs w:val="24"/>
        </w:rPr>
        <w:t xml:space="preserve"> in a non-stigmatized </w:t>
      </w:r>
      <w:r w:rsidR="00E578F1" w:rsidRPr="00B2368D">
        <w:rPr>
          <w:sz w:val="24"/>
          <w:szCs w:val="24"/>
        </w:rPr>
        <w:t>approach taking into consideration cultural values and traditions.</w:t>
      </w:r>
    </w:p>
    <w:p w14:paraId="1E2C2141" w14:textId="09F20F05" w:rsidR="003B6768" w:rsidRPr="00B32260" w:rsidRDefault="003B6768" w:rsidP="00E578F1">
      <w:pPr>
        <w:pStyle w:val="ListParagraph"/>
        <w:numPr>
          <w:ilvl w:val="2"/>
          <w:numId w:val="1"/>
        </w:numPr>
        <w:rPr>
          <w:sz w:val="24"/>
          <w:szCs w:val="24"/>
        </w:rPr>
      </w:pPr>
      <w:r w:rsidRPr="00B32260">
        <w:rPr>
          <w:sz w:val="24"/>
          <w:szCs w:val="24"/>
        </w:rPr>
        <w:lastRenderedPageBreak/>
        <w:t>Provide essential supplies such as diapers, cribs, hygiene products, and formula.</w:t>
      </w:r>
    </w:p>
    <w:p w14:paraId="119DB57F" w14:textId="6D8EF48C" w:rsidR="00A6105E" w:rsidRPr="00B32260" w:rsidRDefault="00A6105E" w:rsidP="00A6105E">
      <w:pPr>
        <w:pStyle w:val="ListParagraph"/>
        <w:widowControl/>
        <w:numPr>
          <w:ilvl w:val="2"/>
          <w:numId w:val="1"/>
        </w:numPr>
        <w:autoSpaceDE/>
        <w:autoSpaceDN/>
        <w:spacing w:after="200"/>
        <w:contextualSpacing/>
        <w:rPr>
          <w:sz w:val="24"/>
          <w:szCs w:val="24"/>
        </w:rPr>
      </w:pPr>
      <w:r w:rsidRPr="00B32260">
        <w:rPr>
          <w:sz w:val="24"/>
          <w:szCs w:val="24"/>
        </w:rPr>
        <w:t xml:space="preserve">Facilitate access to prenatal and postpartum </w:t>
      </w:r>
      <w:r w:rsidR="00734FC8" w:rsidRPr="00B32260">
        <w:rPr>
          <w:sz w:val="24"/>
          <w:szCs w:val="24"/>
        </w:rPr>
        <w:t xml:space="preserve">health </w:t>
      </w:r>
      <w:r w:rsidRPr="00B32260">
        <w:rPr>
          <w:sz w:val="24"/>
          <w:szCs w:val="24"/>
        </w:rPr>
        <w:t>care through referrals.</w:t>
      </w:r>
    </w:p>
    <w:p w14:paraId="247EE56E" w14:textId="5D2F2E47" w:rsidR="000062BF" w:rsidRPr="00B32260" w:rsidRDefault="000062BF" w:rsidP="00A6105E">
      <w:pPr>
        <w:pStyle w:val="ListParagraph"/>
        <w:widowControl/>
        <w:numPr>
          <w:ilvl w:val="2"/>
          <w:numId w:val="1"/>
        </w:numPr>
        <w:autoSpaceDE/>
        <w:autoSpaceDN/>
        <w:spacing w:after="200"/>
        <w:contextualSpacing/>
        <w:rPr>
          <w:sz w:val="24"/>
          <w:szCs w:val="24"/>
        </w:rPr>
      </w:pPr>
      <w:r w:rsidRPr="00B32260">
        <w:rPr>
          <w:sz w:val="24"/>
          <w:szCs w:val="24"/>
        </w:rPr>
        <w:t>Connect clients to housing and benefits programs.</w:t>
      </w:r>
    </w:p>
    <w:p w14:paraId="75D6A560" w14:textId="6469F5C3" w:rsidR="00E578F1" w:rsidRDefault="00E578F1" w:rsidP="00E578F1">
      <w:pPr>
        <w:pStyle w:val="ListParagraph"/>
        <w:widowControl/>
        <w:numPr>
          <w:ilvl w:val="2"/>
          <w:numId w:val="1"/>
        </w:numPr>
        <w:autoSpaceDE/>
        <w:autoSpaceDN/>
        <w:spacing w:after="200"/>
        <w:contextualSpacing/>
        <w:rPr>
          <w:sz w:val="24"/>
          <w:szCs w:val="24"/>
        </w:rPr>
      </w:pPr>
      <w:r w:rsidRPr="00B32260">
        <w:rPr>
          <w:sz w:val="24"/>
          <w:szCs w:val="24"/>
        </w:rPr>
        <w:t xml:space="preserve">Establish and identify community partnerships </w:t>
      </w:r>
      <w:r w:rsidRPr="00B2368D">
        <w:rPr>
          <w:sz w:val="24"/>
          <w:szCs w:val="24"/>
        </w:rPr>
        <w:t xml:space="preserve">within </w:t>
      </w:r>
      <w:r w:rsidR="00DE15B1">
        <w:rPr>
          <w:sz w:val="24"/>
          <w:szCs w:val="24"/>
        </w:rPr>
        <w:t>Oahu</w:t>
      </w:r>
      <w:r w:rsidRPr="00B2368D">
        <w:rPr>
          <w:sz w:val="24"/>
          <w:szCs w:val="24"/>
        </w:rPr>
        <w:t xml:space="preserve"> Island to assist in decision making of needed community resources for pregnant, postpartum, and birthing people living in </w:t>
      </w:r>
      <w:r w:rsidR="00DE15B1">
        <w:rPr>
          <w:sz w:val="24"/>
          <w:szCs w:val="24"/>
        </w:rPr>
        <w:t>shelters and homeless</w:t>
      </w:r>
      <w:r w:rsidRPr="00B2368D">
        <w:rPr>
          <w:sz w:val="24"/>
          <w:szCs w:val="24"/>
        </w:rPr>
        <w:t xml:space="preserve"> communities; </w:t>
      </w:r>
    </w:p>
    <w:p w14:paraId="6C32B05C" w14:textId="06314A8A" w:rsidR="00E578F1" w:rsidRPr="00B2368D" w:rsidRDefault="00E578F1" w:rsidP="00E578F1">
      <w:pPr>
        <w:pStyle w:val="ListParagraph"/>
        <w:widowControl/>
        <w:numPr>
          <w:ilvl w:val="2"/>
          <w:numId w:val="1"/>
        </w:numPr>
        <w:autoSpaceDE/>
        <w:autoSpaceDN/>
        <w:spacing w:after="200"/>
        <w:contextualSpacing/>
        <w:rPr>
          <w:sz w:val="24"/>
          <w:szCs w:val="24"/>
        </w:rPr>
      </w:pPr>
      <w:r w:rsidRPr="00B2368D">
        <w:rPr>
          <w:sz w:val="24"/>
          <w:szCs w:val="24"/>
        </w:rPr>
        <w:t xml:space="preserve">Facilitate the access to contraception and family planning for younger women living in </w:t>
      </w:r>
      <w:r w:rsidR="00DE15B1">
        <w:rPr>
          <w:sz w:val="24"/>
          <w:szCs w:val="24"/>
        </w:rPr>
        <w:t>shelters and homeless communities</w:t>
      </w:r>
      <w:r w:rsidRPr="00B2368D">
        <w:rPr>
          <w:sz w:val="24"/>
          <w:szCs w:val="24"/>
        </w:rPr>
        <w:t xml:space="preserve"> in recognition of the importance of healthy pregnancies;</w:t>
      </w:r>
    </w:p>
    <w:p w14:paraId="1D6ACC1D" w14:textId="4E04E890" w:rsidR="00111F3D" w:rsidRPr="00111F3D" w:rsidRDefault="00111F3D" w:rsidP="00111F3D">
      <w:pPr>
        <w:pStyle w:val="ListParagraph"/>
        <w:widowControl/>
        <w:numPr>
          <w:ilvl w:val="2"/>
          <w:numId w:val="1"/>
        </w:numPr>
        <w:autoSpaceDE/>
        <w:autoSpaceDN/>
        <w:spacing w:after="200"/>
        <w:contextualSpacing/>
        <w:rPr>
          <w:sz w:val="24"/>
          <w:szCs w:val="24"/>
        </w:rPr>
      </w:pPr>
      <w:r w:rsidRPr="00B2368D">
        <w:rPr>
          <w:sz w:val="24"/>
          <w:szCs w:val="24"/>
        </w:rPr>
        <w:t xml:space="preserve">Work with </w:t>
      </w:r>
      <w:r w:rsidR="00DE15B1">
        <w:rPr>
          <w:sz w:val="24"/>
          <w:szCs w:val="24"/>
        </w:rPr>
        <w:t>shelters and homeless</w:t>
      </w:r>
      <w:r w:rsidRPr="00B2368D">
        <w:rPr>
          <w:sz w:val="24"/>
          <w:szCs w:val="24"/>
        </w:rPr>
        <w:t xml:space="preserve"> community leadership and agencies to provide support and provide for stipend and mileage reimbursement for volunteers</w:t>
      </w:r>
      <w:r w:rsidR="002872E3">
        <w:rPr>
          <w:sz w:val="24"/>
          <w:szCs w:val="24"/>
        </w:rPr>
        <w:t xml:space="preserve"> on Oahu</w:t>
      </w:r>
      <w:r w:rsidRPr="00B2368D">
        <w:rPr>
          <w:sz w:val="24"/>
          <w:szCs w:val="24"/>
        </w:rPr>
        <w:t>;</w:t>
      </w:r>
    </w:p>
    <w:p w14:paraId="6FA4AADC" w14:textId="441C4376" w:rsidR="00E578F1" w:rsidRPr="00B2368D" w:rsidRDefault="00FA5036" w:rsidP="00E578F1">
      <w:pPr>
        <w:pStyle w:val="ListParagraph"/>
        <w:numPr>
          <w:ilvl w:val="2"/>
          <w:numId w:val="1"/>
        </w:numPr>
        <w:tabs>
          <w:tab w:val="left" w:pos="1541"/>
        </w:tabs>
        <w:ind w:right="524"/>
        <w:rPr>
          <w:sz w:val="24"/>
          <w:szCs w:val="24"/>
        </w:rPr>
      </w:pPr>
      <w:r>
        <w:rPr>
          <w:sz w:val="24"/>
          <w:szCs w:val="24"/>
        </w:rPr>
        <w:t>Manage</w:t>
      </w:r>
      <w:r>
        <w:rPr>
          <w:spacing w:val="-3"/>
          <w:sz w:val="24"/>
          <w:szCs w:val="24"/>
        </w:rPr>
        <w:t xml:space="preserve"> </w:t>
      </w:r>
      <w:r>
        <w:rPr>
          <w:sz w:val="24"/>
          <w:szCs w:val="24"/>
        </w:rPr>
        <w:t>and</w:t>
      </w:r>
      <w:r>
        <w:rPr>
          <w:spacing w:val="-4"/>
          <w:sz w:val="24"/>
          <w:szCs w:val="24"/>
        </w:rPr>
        <w:t xml:space="preserve"> </w:t>
      </w:r>
      <w:r>
        <w:rPr>
          <w:sz w:val="24"/>
          <w:szCs w:val="24"/>
        </w:rPr>
        <w:t>provide</w:t>
      </w:r>
      <w:r>
        <w:rPr>
          <w:spacing w:val="-4"/>
          <w:sz w:val="24"/>
          <w:szCs w:val="24"/>
        </w:rPr>
        <w:t xml:space="preserve"> </w:t>
      </w:r>
      <w:r>
        <w:rPr>
          <w:sz w:val="24"/>
          <w:szCs w:val="24"/>
        </w:rPr>
        <w:t>invoices</w:t>
      </w:r>
      <w:r>
        <w:rPr>
          <w:spacing w:val="-4"/>
          <w:sz w:val="24"/>
          <w:szCs w:val="24"/>
        </w:rPr>
        <w:t xml:space="preserve"> for payment</w:t>
      </w:r>
      <w:r>
        <w:rPr>
          <w:sz w:val="24"/>
          <w:szCs w:val="24"/>
        </w:rPr>
        <w:t xml:space="preserve"> related to the MCHB support services and programs provided to the identified </w:t>
      </w:r>
      <w:r w:rsidR="00DE15B1">
        <w:rPr>
          <w:sz w:val="24"/>
          <w:szCs w:val="24"/>
        </w:rPr>
        <w:t>shelters and homeless communities of Oahu</w:t>
      </w:r>
      <w:r>
        <w:rPr>
          <w:sz w:val="24"/>
          <w:szCs w:val="24"/>
        </w:rPr>
        <w:t xml:space="preserve">; </w:t>
      </w:r>
      <w:r w:rsidR="00E578F1" w:rsidRPr="00B2368D">
        <w:rPr>
          <w:sz w:val="24"/>
          <w:szCs w:val="24"/>
        </w:rPr>
        <w:t>and</w:t>
      </w:r>
    </w:p>
    <w:p w14:paraId="77193D70" w14:textId="12AF6F20" w:rsidR="00F010BC" w:rsidRPr="00F010BC" w:rsidRDefault="00E578F1" w:rsidP="00F010BC">
      <w:pPr>
        <w:pStyle w:val="ListParagraph"/>
        <w:numPr>
          <w:ilvl w:val="2"/>
          <w:numId w:val="1"/>
        </w:numPr>
        <w:tabs>
          <w:tab w:val="left" w:pos="1541"/>
        </w:tabs>
        <w:ind w:right="297"/>
        <w:rPr>
          <w:sz w:val="24"/>
          <w:szCs w:val="24"/>
        </w:rPr>
      </w:pPr>
      <w:r w:rsidRPr="00B2368D">
        <w:rPr>
          <w:sz w:val="24"/>
          <w:szCs w:val="24"/>
        </w:rPr>
        <w:t xml:space="preserve">Ensure </w:t>
      </w:r>
      <w:r w:rsidRPr="00B2368D">
        <w:rPr>
          <w:spacing w:val="-4"/>
          <w:sz w:val="24"/>
          <w:szCs w:val="24"/>
        </w:rPr>
        <w:t>all</w:t>
      </w:r>
      <w:r w:rsidRPr="00B2368D">
        <w:rPr>
          <w:spacing w:val="-2"/>
          <w:sz w:val="24"/>
          <w:szCs w:val="24"/>
        </w:rPr>
        <w:t xml:space="preserve"> </w:t>
      </w:r>
      <w:r w:rsidRPr="00B2368D">
        <w:rPr>
          <w:sz w:val="24"/>
          <w:szCs w:val="24"/>
        </w:rPr>
        <w:t>tasks,</w:t>
      </w:r>
      <w:r w:rsidRPr="00B2368D">
        <w:rPr>
          <w:spacing w:val="-4"/>
          <w:sz w:val="24"/>
          <w:szCs w:val="24"/>
        </w:rPr>
        <w:t xml:space="preserve"> </w:t>
      </w:r>
      <w:r w:rsidRPr="00B2368D">
        <w:rPr>
          <w:sz w:val="24"/>
          <w:szCs w:val="24"/>
        </w:rPr>
        <w:t>deliverables,</w:t>
      </w:r>
      <w:r w:rsidRPr="00B2368D">
        <w:rPr>
          <w:spacing w:val="-3"/>
          <w:sz w:val="24"/>
          <w:szCs w:val="24"/>
        </w:rPr>
        <w:t xml:space="preserve"> </w:t>
      </w:r>
      <w:r w:rsidRPr="00B2368D">
        <w:rPr>
          <w:sz w:val="24"/>
          <w:szCs w:val="24"/>
        </w:rPr>
        <w:t>and</w:t>
      </w:r>
      <w:r w:rsidRPr="00B2368D">
        <w:rPr>
          <w:spacing w:val="-4"/>
          <w:sz w:val="24"/>
          <w:szCs w:val="24"/>
        </w:rPr>
        <w:t xml:space="preserve"> </w:t>
      </w:r>
      <w:r w:rsidRPr="00B2368D">
        <w:rPr>
          <w:sz w:val="24"/>
          <w:szCs w:val="24"/>
        </w:rPr>
        <w:t>activities</w:t>
      </w:r>
      <w:r w:rsidRPr="00B2368D">
        <w:rPr>
          <w:spacing w:val="-3"/>
          <w:sz w:val="24"/>
          <w:szCs w:val="24"/>
        </w:rPr>
        <w:t xml:space="preserve"> </w:t>
      </w:r>
      <w:r w:rsidRPr="00B2368D">
        <w:rPr>
          <w:sz w:val="24"/>
          <w:szCs w:val="24"/>
        </w:rPr>
        <w:t>have</w:t>
      </w:r>
      <w:r w:rsidRPr="00B2368D">
        <w:rPr>
          <w:spacing w:val="-2"/>
          <w:sz w:val="24"/>
          <w:szCs w:val="24"/>
        </w:rPr>
        <w:t xml:space="preserve"> </w:t>
      </w:r>
      <w:r w:rsidRPr="00B2368D">
        <w:rPr>
          <w:sz w:val="24"/>
          <w:szCs w:val="24"/>
        </w:rPr>
        <w:t>been</w:t>
      </w:r>
      <w:r w:rsidRPr="00B2368D">
        <w:rPr>
          <w:spacing w:val="-1"/>
          <w:sz w:val="24"/>
          <w:szCs w:val="24"/>
        </w:rPr>
        <w:t xml:space="preserve"> </w:t>
      </w:r>
      <w:r w:rsidRPr="00B2368D">
        <w:rPr>
          <w:sz w:val="24"/>
          <w:szCs w:val="24"/>
        </w:rPr>
        <w:t>completed</w:t>
      </w:r>
      <w:r w:rsidRPr="00B2368D">
        <w:rPr>
          <w:spacing w:val="-2"/>
          <w:sz w:val="24"/>
          <w:szCs w:val="24"/>
        </w:rPr>
        <w:t xml:space="preserve"> and </w:t>
      </w:r>
      <w:r w:rsidRPr="00B2368D">
        <w:rPr>
          <w:sz w:val="24"/>
          <w:szCs w:val="24"/>
        </w:rPr>
        <w:t>submit</w:t>
      </w:r>
      <w:r w:rsidRPr="00B2368D">
        <w:rPr>
          <w:spacing w:val="-3"/>
          <w:sz w:val="24"/>
          <w:szCs w:val="24"/>
        </w:rPr>
        <w:t xml:space="preserve"> </w:t>
      </w:r>
      <w:r w:rsidR="00F75BFF">
        <w:rPr>
          <w:sz w:val="24"/>
          <w:szCs w:val="24"/>
        </w:rPr>
        <w:t xml:space="preserve">quarterly reports due to the </w:t>
      </w:r>
      <w:r w:rsidR="00F010BC" w:rsidRPr="00F010BC">
        <w:rPr>
          <w:sz w:val="24"/>
          <w:szCs w:val="24"/>
        </w:rPr>
        <w:t>15</w:t>
      </w:r>
      <w:r w:rsidR="00F010BC" w:rsidRPr="00F010BC">
        <w:rPr>
          <w:sz w:val="24"/>
          <w:szCs w:val="24"/>
          <w:vertAlign w:val="superscript"/>
        </w:rPr>
        <w:t>th</w:t>
      </w:r>
      <w:r w:rsidR="00F010BC" w:rsidRPr="00F010BC">
        <w:rPr>
          <w:sz w:val="24"/>
          <w:szCs w:val="24"/>
        </w:rPr>
        <w:t xml:space="preserve"> day after every quarter (April 15</w:t>
      </w:r>
      <w:r w:rsidR="00F010BC" w:rsidRPr="00F010BC">
        <w:rPr>
          <w:sz w:val="24"/>
          <w:szCs w:val="24"/>
          <w:vertAlign w:val="superscript"/>
        </w:rPr>
        <w:t>th</w:t>
      </w:r>
      <w:r w:rsidR="00F010BC" w:rsidRPr="00F010BC">
        <w:rPr>
          <w:sz w:val="24"/>
          <w:szCs w:val="24"/>
        </w:rPr>
        <w:t>, July 15</w:t>
      </w:r>
      <w:r w:rsidR="00F010BC" w:rsidRPr="00F010BC">
        <w:rPr>
          <w:sz w:val="24"/>
          <w:szCs w:val="24"/>
          <w:vertAlign w:val="superscript"/>
        </w:rPr>
        <w:t>th</w:t>
      </w:r>
      <w:r w:rsidR="00F010BC" w:rsidRPr="00F010BC">
        <w:rPr>
          <w:sz w:val="24"/>
          <w:szCs w:val="24"/>
        </w:rPr>
        <w:t>, and October 15</w:t>
      </w:r>
      <w:r w:rsidR="00F010BC" w:rsidRPr="00F010BC">
        <w:rPr>
          <w:sz w:val="24"/>
          <w:szCs w:val="24"/>
          <w:vertAlign w:val="superscript"/>
        </w:rPr>
        <w:t>th</w:t>
      </w:r>
      <w:r w:rsidR="00F010BC" w:rsidRPr="00F010BC">
        <w:rPr>
          <w:sz w:val="24"/>
          <w:szCs w:val="24"/>
        </w:rPr>
        <w:t xml:space="preserve">), detailing the information on </w:t>
      </w:r>
      <w:r w:rsidR="00F010BC" w:rsidRPr="006C7F0E">
        <w:rPr>
          <w:sz w:val="24"/>
          <w:szCs w:val="24"/>
        </w:rPr>
        <w:t>attachment A</w:t>
      </w:r>
      <w:r w:rsidR="00F010BC" w:rsidRPr="000062BF">
        <w:rPr>
          <w:color w:val="C00000"/>
          <w:sz w:val="24"/>
          <w:szCs w:val="24"/>
        </w:rPr>
        <w:t>.</w:t>
      </w:r>
    </w:p>
    <w:p w14:paraId="5D6BAEDA" w14:textId="1E56DB90" w:rsidR="00E578F1" w:rsidRPr="00B2368D" w:rsidRDefault="00E578F1" w:rsidP="00F010BC">
      <w:pPr>
        <w:pStyle w:val="ListParagraph"/>
        <w:tabs>
          <w:tab w:val="left" w:pos="1541"/>
        </w:tabs>
        <w:ind w:left="1800" w:right="297" w:firstLine="0"/>
      </w:pPr>
    </w:p>
    <w:p w14:paraId="071FD770" w14:textId="77777777" w:rsidR="00E578F1" w:rsidRPr="00B2368D" w:rsidRDefault="00E578F1" w:rsidP="00E578F1">
      <w:pPr>
        <w:pStyle w:val="ListParagraph"/>
        <w:numPr>
          <w:ilvl w:val="1"/>
          <w:numId w:val="1"/>
        </w:numPr>
        <w:tabs>
          <w:tab w:val="left" w:pos="1181"/>
        </w:tabs>
        <w:rPr>
          <w:b/>
          <w:sz w:val="24"/>
          <w:szCs w:val="24"/>
        </w:rPr>
      </w:pPr>
      <w:r w:rsidRPr="00B2368D">
        <w:rPr>
          <w:b/>
          <w:sz w:val="24"/>
          <w:szCs w:val="24"/>
        </w:rPr>
        <w:t>Period</w:t>
      </w:r>
      <w:r w:rsidRPr="00B2368D">
        <w:rPr>
          <w:b/>
          <w:spacing w:val="-2"/>
          <w:sz w:val="24"/>
          <w:szCs w:val="24"/>
        </w:rPr>
        <w:t xml:space="preserve"> </w:t>
      </w:r>
      <w:r w:rsidRPr="00B2368D">
        <w:rPr>
          <w:b/>
          <w:sz w:val="24"/>
          <w:szCs w:val="24"/>
        </w:rPr>
        <w:t>of</w:t>
      </w:r>
      <w:r w:rsidRPr="00B2368D">
        <w:rPr>
          <w:b/>
          <w:spacing w:val="-2"/>
          <w:sz w:val="24"/>
          <w:szCs w:val="24"/>
        </w:rPr>
        <w:t xml:space="preserve"> </w:t>
      </w:r>
      <w:r w:rsidRPr="00B2368D">
        <w:rPr>
          <w:b/>
          <w:sz w:val="24"/>
          <w:szCs w:val="24"/>
        </w:rPr>
        <w:t>Performance</w:t>
      </w:r>
    </w:p>
    <w:p w14:paraId="6B9888ED" w14:textId="77777777" w:rsidR="00E578F1" w:rsidRPr="00B2368D" w:rsidRDefault="00E578F1" w:rsidP="00E578F1">
      <w:pPr>
        <w:pStyle w:val="BodyText"/>
        <w:ind w:left="0"/>
        <w:rPr>
          <w:b/>
        </w:rPr>
      </w:pPr>
    </w:p>
    <w:p w14:paraId="55C9D080" w14:textId="70581192" w:rsidR="00E578F1" w:rsidRPr="00F644A0" w:rsidRDefault="00E578F1" w:rsidP="00E578F1">
      <w:pPr>
        <w:pStyle w:val="BodyText"/>
        <w:ind w:left="1541" w:right="395"/>
        <w:rPr>
          <w:color w:val="FF0000"/>
        </w:rPr>
      </w:pPr>
      <w:r w:rsidRPr="00B2368D">
        <w:t xml:space="preserve">The period of performance </w:t>
      </w:r>
      <w:r w:rsidRPr="002710B2">
        <w:t>for the organization to research, network, and initiate projects from</w:t>
      </w:r>
      <w:r w:rsidRPr="002710B2">
        <w:rPr>
          <w:spacing w:val="1"/>
        </w:rPr>
        <w:t xml:space="preserve"> </w:t>
      </w:r>
      <w:r w:rsidR="007A1A96">
        <w:rPr>
          <w:b/>
          <w:bCs/>
          <w:spacing w:val="1"/>
        </w:rPr>
        <w:t xml:space="preserve">February </w:t>
      </w:r>
      <w:r w:rsidR="006C7F0E">
        <w:rPr>
          <w:b/>
          <w:bCs/>
          <w:spacing w:val="1"/>
        </w:rPr>
        <w:t>23</w:t>
      </w:r>
      <w:r w:rsidR="00232D3C" w:rsidRPr="00232D3C">
        <w:rPr>
          <w:b/>
          <w:bCs/>
          <w:spacing w:val="1"/>
        </w:rPr>
        <w:t>, 202</w:t>
      </w:r>
      <w:r w:rsidR="00967572">
        <w:rPr>
          <w:b/>
          <w:bCs/>
          <w:spacing w:val="1"/>
        </w:rPr>
        <w:t>6</w:t>
      </w:r>
      <w:r w:rsidR="00232D3C" w:rsidRPr="00232D3C">
        <w:rPr>
          <w:b/>
          <w:bCs/>
          <w:spacing w:val="1"/>
        </w:rPr>
        <w:t>, to September 2</w:t>
      </w:r>
      <w:r w:rsidR="009E130C">
        <w:rPr>
          <w:b/>
          <w:bCs/>
          <w:spacing w:val="1"/>
        </w:rPr>
        <w:t>0</w:t>
      </w:r>
      <w:r w:rsidR="00232D3C" w:rsidRPr="00232D3C">
        <w:rPr>
          <w:b/>
          <w:bCs/>
          <w:spacing w:val="1"/>
        </w:rPr>
        <w:t>, 202</w:t>
      </w:r>
      <w:r w:rsidR="00970D43">
        <w:rPr>
          <w:b/>
          <w:bCs/>
          <w:spacing w:val="1"/>
        </w:rPr>
        <w:t>6</w:t>
      </w:r>
      <w:r w:rsidR="00232D3C" w:rsidRPr="00232D3C">
        <w:rPr>
          <w:b/>
          <w:bCs/>
          <w:spacing w:val="1"/>
        </w:rPr>
        <w:t>.</w:t>
      </w:r>
    </w:p>
    <w:p w14:paraId="3A50A7A0" w14:textId="77777777" w:rsidR="00E578F1" w:rsidRPr="00B2368D" w:rsidRDefault="00E578F1" w:rsidP="00E578F1">
      <w:pPr>
        <w:pStyle w:val="BodyText"/>
        <w:ind w:left="1541"/>
      </w:pPr>
    </w:p>
    <w:p w14:paraId="433B78E5" w14:textId="77777777" w:rsidR="00E578F1" w:rsidRPr="00B2368D" w:rsidRDefault="00E578F1" w:rsidP="00E578F1">
      <w:pPr>
        <w:pStyle w:val="ListParagraph"/>
        <w:numPr>
          <w:ilvl w:val="0"/>
          <w:numId w:val="1"/>
        </w:numPr>
        <w:tabs>
          <w:tab w:val="left" w:pos="1180"/>
          <w:tab w:val="left" w:pos="1181"/>
        </w:tabs>
        <w:ind w:left="822" w:hanging="721"/>
        <w:jc w:val="left"/>
        <w:rPr>
          <w:b/>
          <w:sz w:val="24"/>
          <w:szCs w:val="24"/>
        </w:rPr>
      </w:pPr>
      <w:r w:rsidRPr="00B2368D">
        <w:rPr>
          <w:b/>
          <w:sz w:val="24"/>
          <w:szCs w:val="24"/>
        </w:rPr>
        <w:t>Quote</w:t>
      </w:r>
      <w:r w:rsidRPr="00B2368D">
        <w:rPr>
          <w:b/>
          <w:spacing w:val="-2"/>
          <w:sz w:val="24"/>
          <w:szCs w:val="24"/>
        </w:rPr>
        <w:t xml:space="preserve"> </w:t>
      </w:r>
      <w:r w:rsidRPr="00B2368D">
        <w:rPr>
          <w:b/>
          <w:sz w:val="24"/>
          <w:szCs w:val="24"/>
        </w:rPr>
        <w:t>Submittal,</w:t>
      </w:r>
      <w:r w:rsidRPr="00B2368D">
        <w:rPr>
          <w:b/>
          <w:spacing w:val="-2"/>
          <w:sz w:val="24"/>
          <w:szCs w:val="24"/>
        </w:rPr>
        <w:t xml:space="preserve"> </w:t>
      </w:r>
      <w:r w:rsidRPr="00B2368D">
        <w:rPr>
          <w:b/>
          <w:sz w:val="24"/>
          <w:szCs w:val="24"/>
        </w:rPr>
        <w:t>Payments,</w:t>
      </w:r>
      <w:r w:rsidRPr="00B2368D">
        <w:rPr>
          <w:b/>
          <w:spacing w:val="-2"/>
          <w:sz w:val="24"/>
          <w:szCs w:val="24"/>
        </w:rPr>
        <w:t xml:space="preserve"> </w:t>
      </w:r>
      <w:r w:rsidRPr="00B2368D">
        <w:rPr>
          <w:b/>
          <w:sz w:val="24"/>
          <w:szCs w:val="24"/>
        </w:rPr>
        <w:t>and</w:t>
      </w:r>
      <w:r w:rsidRPr="00B2368D">
        <w:rPr>
          <w:b/>
          <w:spacing w:val="-4"/>
          <w:sz w:val="24"/>
          <w:szCs w:val="24"/>
        </w:rPr>
        <w:t xml:space="preserve"> </w:t>
      </w:r>
      <w:r w:rsidRPr="00B2368D">
        <w:rPr>
          <w:b/>
          <w:sz w:val="24"/>
          <w:szCs w:val="24"/>
        </w:rPr>
        <w:t>Invoicing</w:t>
      </w:r>
      <w:r w:rsidRPr="00B2368D">
        <w:rPr>
          <w:b/>
          <w:spacing w:val="-4"/>
          <w:sz w:val="24"/>
          <w:szCs w:val="24"/>
        </w:rPr>
        <w:t xml:space="preserve"> </w:t>
      </w:r>
      <w:r w:rsidRPr="00B2368D">
        <w:rPr>
          <w:b/>
          <w:sz w:val="24"/>
          <w:szCs w:val="24"/>
        </w:rPr>
        <w:t>Procedures</w:t>
      </w:r>
    </w:p>
    <w:p w14:paraId="5B99C5E0" w14:textId="77777777" w:rsidR="00E578F1" w:rsidRPr="00B2368D" w:rsidRDefault="00E578F1" w:rsidP="00E578F1">
      <w:pPr>
        <w:pStyle w:val="BodyText"/>
        <w:ind w:left="0"/>
        <w:rPr>
          <w:b/>
        </w:rPr>
      </w:pPr>
    </w:p>
    <w:p w14:paraId="354916AA" w14:textId="77777777" w:rsidR="00E578F1" w:rsidRPr="00B2368D" w:rsidRDefault="00E578F1" w:rsidP="00E578F1">
      <w:pPr>
        <w:pStyle w:val="ListParagraph"/>
        <w:numPr>
          <w:ilvl w:val="1"/>
          <w:numId w:val="1"/>
        </w:numPr>
        <w:tabs>
          <w:tab w:val="left" w:pos="1541"/>
        </w:tabs>
        <w:ind w:left="1182" w:hanging="361"/>
        <w:jc w:val="both"/>
        <w:rPr>
          <w:b/>
          <w:sz w:val="24"/>
          <w:szCs w:val="24"/>
        </w:rPr>
      </w:pPr>
      <w:r w:rsidRPr="00B2368D">
        <w:rPr>
          <w:b/>
          <w:sz w:val="24"/>
          <w:szCs w:val="24"/>
        </w:rPr>
        <w:t>Submitting</w:t>
      </w:r>
      <w:r w:rsidRPr="00B2368D">
        <w:rPr>
          <w:b/>
          <w:spacing w:val="-2"/>
          <w:sz w:val="24"/>
          <w:szCs w:val="24"/>
        </w:rPr>
        <w:t xml:space="preserve"> </w:t>
      </w:r>
      <w:r w:rsidRPr="00B2368D">
        <w:rPr>
          <w:b/>
          <w:sz w:val="24"/>
          <w:szCs w:val="24"/>
        </w:rPr>
        <w:t>a Quote</w:t>
      </w:r>
    </w:p>
    <w:p w14:paraId="4FF74E00" w14:textId="398BB2CE" w:rsidR="00E578F1" w:rsidRPr="00F644A0" w:rsidRDefault="00E578F1" w:rsidP="00E578F1">
      <w:pPr>
        <w:pStyle w:val="ListParagraph"/>
        <w:numPr>
          <w:ilvl w:val="2"/>
          <w:numId w:val="1"/>
        </w:numPr>
        <w:tabs>
          <w:tab w:val="left" w:pos="1901"/>
        </w:tabs>
        <w:spacing w:before="1"/>
        <w:ind w:left="1900" w:right="725"/>
        <w:rPr>
          <w:b/>
          <w:color w:val="FF0000"/>
          <w:sz w:val="24"/>
          <w:szCs w:val="24"/>
        </w:rPr>
      </w:pPr>
      <w:r w:rsidRPr="00232D3C">
        <w:rPr>
          <w:sz w:val="24"/>
          <w:szCs w:val="24"/>
        </w:rPr>
        <w:t>Submit</w:t>
      </w:r>
      <w:r w:rsidRPr="00232D3C">
        <w:rPr>
          <w:spacing w:val="-2"/>
          <w:sz w:val="24"/>
          <w:szCs w:val="24"/>
        </w:rPr>
        <w:t xml:space="preserve"> </w:t>
      </w:r>
      <w:r w:rsidRPr="00232D3C">
        <w:rPr>
          <w:sz w:val="24"/>
          <w:szCs w:val="24"/>
        </w:rPr>
        <w:t>a</w:t>
      </w:r>
      <w:r w:rsidRPr="00232D3C">
        <w:rPr>
          <w:spacing w:val="-3"/>
          <w:sz w:val="24"/>
          <w:szCs w:val="24"/>
        </w:rPr>
        <w:t xml:space="preserve"> </w:t>
      </w:r>
      <w:r w:rsidRPr="00232D3C">
        <w:rPr>
          <w:sz w:val="24"/>
          <w:szCs w:val="24"/>
        </w:rPr>
        <w:t>quote</w:t>
      </w:r>
      <w:r w:rsidRPr="00232D3C">
        <w:rPr>
          <w:spacing w:val="-3"/>
          <w:sz w:val="24"/>
          <w:szCs w:val="24"/>
        </w:rPr>
        <w:t xml:space="preserve"> </w:t>
      </w:r>
      <w:r w:rsidRPr="00232D3C">
        <w:rPr>
          <w:sz w:val="24"/>
          <w:szCs w:val="24"/>
        </w:rPr>
        <w:t>following</w:t>
      </w:r>
      <w:r w:rsidRPr="00232D3C">
        <w:rPr>
          <w:spacing w:val="-2"/>
          <w:sz w:val="24"/>
          <w:szCs w:val="24"/>
        </w:rPr>
        <w:t xml:space="preserve"> </w:t>
      </w:r>
      <w:r w:rsidRPr="00232D3C">
        <w:rPr>
          <w:sz w:val="24"/>
          <w:szCs w:val="24"/>
        </w:rPr>
        <w:t>the</w:t>
      </w:r>
      <w:r w:rsidRPr="00232D3C">
        <w:rPr>
          <w:spacing w:val="-2"/>
          <w:sz w:val="24"/>
          <w:szCs w:val="24"/>
        </w:rPr>
        <w:t xml:space="preserve"> </w:t>
      </w:r>
      <w:r w:rsidRPr="00232D3C">
        <w:rPr>
          <w:sz w:val="24"/>
          <w:szCs w:val="24"/>
        </w:rPr>
        <w:t>requirements</w:t>
      </w:r>
      <w:r w:rsidRPr="00232D3C">
        <w:rPr>
          <w:spacing w:val="-2"/>
          <w:sz w:val="24"/>
          <w:szCs w:val="24"/>
        </w:rPr>
        <w:t xml:space="preserve"> </w:t>
      </w:r>
      <w:r w:rsidRPr="00232D3C">
        <w:rPr>
          <w:sz w:val="24"/>
          <w:szCs w:val="24"/>
        </w:rPr>
        <w:t>of</w:t>
      </w:r>
      <w:r w:rsidRPr="00232D3C">
        <w:rPr>
          <w:spacing w:val="-3"/>
          <w:sz w:val="24"/>
          <w:szCs w:val="24"/>
        </w:rPr>
        <w:t xml:space="preserve"> </w:t>
      </w:r>
      <w:r w:rsidRPr="00232D3C">
        <w:rPr>
          <w:sz w:val="24"/>
          <w:szCs w:val="24"/>
        </w:rPr>
        <w:t>the</w:t>
      </w:r>
      <w:r w:rsidRPr="00232D3C">
        <w:rPr>
          <w:spacing w:val="-4"/>
          <w:sz w:val="24"/>
          <w:szCs w:val="24"/>
        </w:rPr>
        <w:t xml:space="preserve"> </w:t>
      </w:r>
      <w:r w:rsidRPr="00232D3C">
        <w:rPr>
          <w:sz w:val="24"/>
          <w:szCs w:val="24"/>
        </w:rPr>
        <w:t>Scope</w:t>
      </w:r>
      <w:r w:rsidRPr="00232D3C">
        <w:rPr>
          <w:spacing w:val="-2"/>
          <w:sz w:val="24"/>
          <w:szCs w:val="24"/>
        </w:rPr>
        <w:t xml:space="preserve"> </w:t>
      </w:r>
      <w:r w:rsidRPr="00232D3C">
        <w:rPr>
          <w:sz w:val="24"/>
          <w:szCs w:val="24"/>
        </w:rPr>
        <w:t>of</w:t>
      </w:r>
      <w:r w:rsidRPr="00232D3C">
        <w:rPr>
          <w:spacing w:val="-2"/>
          <w:sz w:val="24"/>
          <w:szCs w:val="24"/>
        </w:rPr>
        <w:t xml:space="preserve"> </w:t>
      </w:r>
      <w:r w:rsidRPr="00B2368D">
        <w:rPr>
          <w:sz w:val="24"/>
          <w:szCs w:val="24"/>
        </w:rPr>
        <w:t>Work</w:t>
      </w:r>
      <w:r w:rsidRPr="00B2368D">
        <w:rPr>
          <w:spacing w:val="-2"/>
          <w:sz w:val="24"/>
          <w:szCs w:val="24"/>
        </w:rPr>
        <w:t xml:space="preserve"> </w:t>
      </w:r>
      <w:r w:rsidRPr="00B2368D">
        <w:rPr>
          <w:sz w:val="24"/>
          <w:szCs w:val="24"/>
        </w:rPr>
        <w:t xml:space="preserve">to provide the requested services for </w:t>
      </w:r>
      <w:r w:rsidRPr="002710B2">
        <w:rPr>
          <w:sz w:val="24"/>
          <w:szCs w:val="24"/>
        </w:rPr>
        <w:t xml:space="preserve">the period </w:t>
      </w:r>
      <w:r w:rsidR="004F1111" w:rsidRPr="004F1111">
        <w:rPr>
          <w:b/>
          <w:bCs/>
          <w:sz w:val="24"/>
          <w:szCs w:val="24"/>
        </w:rPr>
        <w:t>Febr</w:t>
      </w:r>
      <w:r w:rsidR="000872EC" w:rsidRPr="004F1111">
        <w:rPr>
          <w:b/>
          <w:bCs/>
          <w:sz w:val="24"/>
          <w:szCs w:val="24"/>
        </w:rPr>
        <w:t xml:space="preserve">uary </w:t>
      </w:r>
      <w:r w:rsidR="006C7F0E">
        <w:rPr>
          <w:b/>
          <w:bCs/>
          <w:sz w:val="24"/>
          <w:szCs w:val="24"/>
        </w:rPr>
        <w:t>23</w:t>
      </w:r>
      <w:r w:rsidR="000872EC" w:rsidRPr="000872EC">
        <w:rPr>
          <w:b/>
          <w:bCs/>
          <w:sz w:val="24"/>
          <w:szCs w:val="24"/>
        </w:rPr>
        <w:t>, 202</w:t>
      </w:r>
      <w:r w:rsidR="00967572">
        <w:rPr>
          <w:b/>
          <w:bCs/>
          <w:sz w:val="24"/>
          <w:szCs w:val="24"/>
        </w:rPr>
        <w:t>6</w:t>
      </w:r>
      <w:r w:rsidR="000872EC" w:rsidRPr="000872EC">
        <w:rPr>
          <w:b/>
          <w:bCs/>
          <w:sz w:val="24"/>
          <w:szCs w:val="24"/>
        </w:rPr>
        <w:t>, to September 20, 202</w:t>
      </w:r>
      <w:r w:rsidR="00967572">
        <w:rPr>
          <w:b/>
          <w:bCs/>
          <w:sz w:val="24"/>
          <w:szCs w:val="24"/>
        </w:rPr>
        <w:t>6</w:t>
      </w:r>
      <w:r w:rsidR="000872EC" w:rsidRPr="000872EC">
        <w:rPr>
          <w:b/>
          <w:bCs/>
          <w:sz w:val="24"/>
          <w:szCs w:val="24"/>
        </w:rPr>
        <w:t>.</w:t>
      </w:r>
    </w:p>
    <w:p w14:paraId="5D783276" w14:textId="602F3B2C" w:rsidR="00E578F1" w:rsidRPr="00B2368D" w:rsidRDefault="00E578F1" w:rsidP="00E578F1">
      <w:pPr>
        <w:pStyle w:val="ListParagraph"/>
        <w:numPr>
          <w:ilvl w:val="2"/>
          <w:numId w:val="1"/>
        </w:numPr>
        <w:tabs>
          <w:tab w:val="left" w:pos="1901"/>
        </w:tabs>
        <w:ind w:left="1900" w:right="258"/>
        <w:rPr>
          <w:sz w:val="24"/>
          <w:szCs w:val="24"/>
        </w:rPr>
      </w:pPr>
      <w:r w:rsidRPr="00B2368D">
        <w:rPr>
          <w:sz w:val="24"/>
          <w:szCs w:val="24"/>
        </w:rPr>
        <w:t>The attached Deliverable Cost and Timeline Quote table must be</w:t>
      </w:r>
      <w:r w:rsidRPr="00B2368D">
        <w:rPr>
          <w:spacing w:val="1"/>
          <w:sz w:val="24"/>
          <w:szCs w:val="24"/>
        </w:rPr>
        <w:t xml:space="preserve"> </w:t>
      </w:r>
      <w:r w:rsidRPr="00B2368D">
        <w:rPr>
          <w:sz w:val="24"/>
          <w:szCs w:val="24"/>
        </w:rPr>
        <w:t>completed and submitted as part of the bidder’s response to this</w:t>
      </w:r>
      <w:r w:rsidRPr="00B2368D">
        <w:rPr>
          <w:spacing w:val="1"/>
          <w:sz w:val="24"/>
          <w:szCs w:val="24"/>
        </w:rPr>
        <w:t xml:space="preserve"> </w:t>
      </w:r>
      <w:r w:rsidRPr="00B2368D">
        <w:rPr>
          <w:sz w:val="24"/>
          <w:szCs w:val="24"/>
        </w:rPr>
        <w:t>solicitation.</w:t>
      </w:r>
      <w:r w:rsidRPr="00B2368D">
        <w:rPr>
          <w:spacing w:val="61"/>
          <w:sz w:val="24"/>
          <w:szCs w:val="24"/>
        </w:rPr>
        <w:t xml:space="preserve"> </w:t>
      </w:r>
      <w:r w:rsidRPr="00B2368D">
        <w:rPr>
          <w:sz w:val="24"/>
          <w:szCs w:val="24"/>
        </w:rPr>
        <w:t>Cost</w:t>
      </w:r>
      <w:r w:rsidRPr="00B2368D">
        <w:rPr>
          <w:spacing w:val="-2"/>
          <w:sz w:val="24"/>
          <w:szCs w:val="24"/>
        </w:rPr>
        <w:t xml:space="preserve"> </w:t>
      </w:r>
      <w:r w:rsidRPr="00B2368D">
        <w:rPr>
          <w:sz w:val="24"/>
          <w:szCs w:val="24"/>
        </w:rPr>
        <w:t>should</w:t>
      </w:r>
      <w:r w:rsidRPr="00B2368D">
        <w:rPr>
          <w:spacing w:val="-2"/>
          <w:sz w:val="24"/>
          <w:szCs w:val="24"/>
        </w:rPr>
        <w:t xml:space="preserve"> </w:t>
      </w:r>
      <w:r w:rsidRPr="00B2368D">
        <w:rPr>
          <w:sz w:val="24"/>
          <w:szCs w:val="24"/>
        </w:rPr>
        <w:t>be</w:t>
      </w:r>
      <w:r w:rsidRPr="00B2368D">
        <w:rPr>
          <w:spacing w:val="-4"/>
          <w:sz w:val="24"/>
          <w:szCs w:val="24"/>
        </w:rPr>
        <w:t xml:space="preserve"> </w:t>
      </w:r>
      <w:r w:rsidRPr="00B2368D">
        <w:rPr>
          <w:sz w:val="24"/>
          <w:szCs w:val="24"/>
        </w:rPr>
        <w:t>based</w:t>
      </w:r>
      <w:r w:rsidRPr="00B2368D">
        <w:rPr>
          <w:spacing w:val="-3"/>
          <w:sz w:val="24"/>
          <w:szCs w:val="24"/>
        </w:rPr>
        <w:t xml:space="preserve"> </w:t>
      </w:r>
      <w:r w:rsidRPr="00B2368D">
        <w:rPr>
          <w:sz w:val="24"/>
          <w:szCs w:val="24"/>
        </w:rPr>
        <w:t>on</w:t>
      </w:r>
      <w:r w:rsidRPr="00B2368D">
        <w:rPr>
          <w:spacing w:val="-2"/>
          <w:sz w:val="24"/>
          <w:szCs w:val="24"/>
        </w:rPr>
        <w:t xml:space="preserve"> </w:t>
      </w:r>
      <w:r w:rsidRPr="00B2368D">
        <w:rPr>
          <w:sz w:val="24"/>
          <w:szCs w:val="24"/>
        </w:rPr>
        <w:t>the</w:t>
      </w:r>
      <w:r w:rsidRPr="00B2368D">
        <w:rPr>
          <w:spacing w:val="-4"/>
          <w:sz w:val="24"/>
          <w:szCs w:val="24"/>
        </w:rPr>
        <w:t xml:space="preserve"> </w:t>
      </w:r>
      <w:r w:rsidRPr="00B2368D">
        <w:rPr>
          <w:sz w:val="24"/>
          <w:szCs w:val="24"/>
        </w:rPr>
        <w:t>administration,</w:t>
      </w:r>
      <w:r w:rsidRPr="00B2368D">
        <w:rPr>
          <w:spacing w:val="-4"/>
          <w:sz w:val="24"/>
          <w:szCs w:val="24"/>
        </w:rPr>
        <w:t xml:space="preserve"> </w:t>
      </w:r>
      <w:r w:rsidRPr="00B2368D">
        <w:rPr>
          <w:sz w:val="24"/>
          <w:szCs w:val="24"/>
        </w:rPr>
        <w:t>purchase</w:t>
      </w:r>
      <w:r w:rsidRPr="00B2368D">
        <w:rPr>
          <w:spacing w:val="-3"/>
          <w:sz w:val="24"/>
          <w:szCs w:val="24"/>
        </w:rPr>
        <w:t xml:space="preserve"> </w:t>
      </w:r>
      <w:r w:rsidRPr="00B2368D">
        <w:rPr>
          <w:sz w:val="24"/>
          <w:szCs w:val="24"/>
        </w:rPr>
        <w:t>and delivery,</w:t>
      </w:r>
      <w:r w:rsidRPr="00B2368D">
        <w:rPr>
          <w:spacing w:val="-1"/>
          <w:sz w:val="24"/>
          <w:szCs w:val="24"/>
        </w:rPr>
        <w:t xml:space="preserve"> </w:t>
      </w:r>
      <w:r w:rsidRPr="00B2368D">
        <w:rPr>
          <w:sz w:val="24"/>
          <w:szCs w:val="24"/>
        </w:rPr>
        <w:t>and</w:t>
      </w:r>
      <w:r w:rsidRPr="00B2368D">
        <w:rPr>
          <w:spacing w:val="-2"/>
          <w:sz w:val="24"/>
          <w:szCs w:val="24"/>
        </w:rPr>
        <w:t xml:space="preserve"> </w:t>
      </w:r>
      <w:r w:rsidRPr="00B2368D">
        <w:rPr>
          <w:sz w:val="24"/>
          <w:szCs w:val="24"/>
        </w:rPr>
        <w:t>evaluation of</w:t>
      </w:r>
      <w:r w:rsidRPr="00B2368D">
        <w:rPr>
          <w:spacing w:val="-2"/>
          <w:sz w:val="24"/>
          <w:szCs w:val="24"/>
        </w:rPr>
        <w:t xml:space="preserve"> </w:t>
      </w:r>
      <w:r w:rsidRPr="00B2368D">
        <w:rPr>
          <w:sz w:val="24"/>
          <w:szCs w:val="24"/>
        </w:rPr>
        <w:t>the</w:t>
      </w:r>
      <w:r w:rsidRPr="00B2368D">
        <w:rPr>
          <w:spacing w:val="-2"/>
          <w:sz w:val="24"/>
          <w:szCs w:val="24"/>
        </w:rPr>
        <w:t xml:space="preserve"> </w:t>
      </w:r>
      <w:r w:rsidRPr="00B2368D">
        <w:rPr>
          <w:sz w:val="24"/>
          <w:szCs w:val="24"/>
        </w:rPr>
        <w:t>project</w:t>
      </w:r>
      <w:r w:rsidRPr="00B2368D">
        <w:rPr>
          <w:spacing w:val="-2"/>
          <w:sz w:val="24"/>
          <w:szCs w:val="24"/>
        </w:rPr>
        <w:t xml:space="preserve"> </w:t>
      </w:r>
      <w:r w:rsidRPr="00B2368D">
        <w:rPr>
          <w:sz w:val="24"/>
          <w:szCs w:val="24"/>
        </w:rPr>
        <w:t>not to</w:t>
      </w:r>
      <w:r w:rsidRPr="00B2368D">
        <w:rPr>
          <w:spacing w:val="-1"/>
          <w:sz w:val="24"/>
          <w:szCs w:val="24"/>
        </w:rPr>
        <w:t xml:space="preserve"> </w:t>
      </w:r>
      <w:r w:rsidRPr="00B2368D">
        <w:rPr>
          <w:sz w:val="24"/>
          <w:szCs w:val="24"/>
        </w:rPr>
        <w:t>exceed</w:t>
      </w:r>
      <w:r w:rsidRPr="00B2368D">
        <w:rPr>
          <w:spacing w:val="-2"/>
          <w:sz w:val="24"/>
          <w:szCs w:val="24"/>
        </w:rPr>
        <w:t xml:space="preserve"> </w:t>
      </w:r>
      <w:r w:rsidRPr="00B2368D">
        <w:rPr>
          <w:sz w:val="24"/>
          <w:szCs w:val="24"/>
        </w:rPr>
        <w:t>$</w:t>
      </w:r>
      <w:r w:rsidR="007D384D">
        <w:rPr>
          <w:b/>
          <w:sz w:val="24"/>
          <w:szCs w:val="24"/>
          <w:u w:val="single"/>
        </w:rPr>
        <w:t>75</w:t>
      </w:r>
      <w:r w:rsidRPr="00B2368D">
        <w:rPr>
          <w:b/>
          <w:sz w:val="24"/>
          <w:szCs w:val="24"/>
          <w:u w:val="single"/>
        </w:rPr>
        <w:t>,</w:t>
      </w:r>
      <w:r w:rsidR="000872EC">
        <w:rPr>
          <w:b/>
          <w:sz w:val="24"/>
          <w:szCs w:val="24"/>
          <w:u w:val="single"/>
        </w:rPr>
        <w:t>0</w:t>
      </w:r>
      <w:r w:rsidRPr="00B2368D">
        <w:rPr>
          <w:b/>
          <w:sz w:val="24"/>
          <w:szCs w:val="24"/>
          <w:u w:val="single"/>
        </w:rPr>
        <w:t>00.00</w:t>
      </w:r>
      <w:r w:rsidRPr="00B2368D">
        <w:rPr>
          <w:sz w:val="24"/>
          <w:szCs w:val="24"/>
        </w:rPr>
        <w:t>.</w:t>
      </w:r>
    </w:p>
    <w:p w14:paraId="6734B840" w14:textId="11CD76F9" w:rsidR="00E578F1" w:rsidRPr="00B2368D" w:rsidRDefault="00E578F1" w:rsidP="00E578F1">
      <w:pPr>
        <w:pStyle w:val="ListParagraph"/>
        <w:numPr>
          <w:ilvl w:val="2"/>
          <w:numId w:val="1"/>
        </w:numPr>
        <w:tabs>
          <w:tab w:val="left" w:pos="1901"/>
        </w:tabs>
        <w:ind w:left="1900" w:right="258"/>
        <w:rPr>
          <w:sz w:val="24"/>
          <w:szCs w:val="24"/>
        </w:rPr>
      </w:pPr>
      <w:r w:rsidRPr="00B2368D">
        <w:rPr>
          <w:sz w:val="24"/>
          <w:szCs w:val="24"/>
        </w:rPr>
        <w:t xml:space="preserve">The quote must include a detailed </w:t>
      </w:r>
      <w:r w:rsidRPr="00B2368D">
        <w:rPr>
          <w:i/>
          <w:sz w:val="24"/>
          <w:szCs w:val="24"/>
        </w:rPr>
        <w:t xml:space="preserve">Narrative </w:t>
      </w:r>
      <w:r w:rsidRPr="00B2368D">
        <w:rPr>
          <w:sz w:val="24"/>
          <w:szCs w:val="24"/>
        </w:rPr>
        <w:t xml:space="preserve">clearly describing how </w:t>
      </w:r>
      <w:r w:rsidR="003767A1">
        <w:rPr>
          <w:sz w:val="24"/>
          <w:szCs w:val="24"/>
        </w:rPr>
        <w:t xml:space="preserve">the </w:t>
      </w:r>
      <w:r w:rsidRPr="00B2368D">
        <w:rPr>
          <w:spacing w:val="-64"/>
          <w:sz w:val="24"/>
          <w:szCs w:val="24"/>
        </w:rPr>
        <w:t xml:space="preserve"> </w:t>
      </w:r>
      <w:r w:rsidR="003767A1">
        <w:rPr>
          <w:spacing w:val="-64"/>
          <w:sz w:val="24"/>
          <w:szCs w:val="24"/>
        </w:rPr>
        <w:t xml:space="preserve">  </w:t>
      </w:r>
      <w:r w:rsidRPr="00B2368D">
        <w:rPr>
          <w:sz w:val="24"/>
          <w:szCs w:val="24"/>
        </w:rPr>
        <w:t xml:space="preserve">bidder meets </w:t>
      </w:r>
      <w:r w:rsidRPr="00B2368D">
        <w:rPr>
          <w:i/>
          <w:sz w:val="24"/>
          <w:szCs w:val="24"/>
        </w:rPr>
        <w:t>II. Service Specifications: A. Specific Qualifications or</w:t>
      </w:r>
      <w:r w:rsidRPr="00B2368D">
        <w:rPr>
          <w:i/>
          <w:spacing w:val="1"/>
          <w:sz w:val="24"/>
          <w:szCs w:val="24"/>
        </w:rPr>
        <w:t xml:space="preserve"> </w:t>
      </w:r>
      <w:r w:rsidRPr="00B2368D">
        <w:rPr>
          <w:i/>
          <w:sz w:val="24"/>
          <w:szCs w:val="24"/>
        </w:rPr>
        <w:t>Requirements and B. Tasks and Responsibilities</w:t>
      </w:r>
      <w:r w:rsidRPr="00B2368D">
        <w:rPr>
          <w:sz w:val="24"/>
          <w:szCs w:val="24"/>
        </w:rPr>
        <w:t>.</w:t>
      </w:r>
      <w:r w:rsidRPr="00B2368D">
        <w:rPr>
          <w:spacing w:val="1"/>
          <w:sz w:val="24"/>
          <w:szCs w:val="24"/>
        </w:rPr>
        <w:t xml:space="preserve"> </w:t>
      </w:r>
      <w:r w:rsidRPr="00B2368D">
        <w:rPr>
          <w:sz w:val="24"/>
          <w:szCs w:val="24"/>
        </w:rPr>
        <w:t>The detailed</w:t>
      </w:r>
      <w:r w:rsidRPr="00B2368D">
        <w:rPr>
          <w:spacing w:val="1"/>
          <w:sz w:val="24"/>
          <w:szCs w:val="24"/>
        </w:rPr>
        <w:t xml:space="preserve"> </w:t>
      </w:r>
      <w:r w:rsidRPr="00B2368D">
        <w:rPr>
          <w:i/>
          <w:sz w:val="24"/>
          <w:szCs w:val="24"/>
        </w:rPr>
        <w:t xml:space="preserve">Narrative </w:t>
      </w:r>
      <w:r w:rsidRPr="00B2368D">
        <w:rPr>
          <w:sz w:val="24"/>
          <w:szCs w:val="24"/>
        </w:rPr>
        <w:t>shall include the following information:</w:t>
      </w:r>
      <w:r w:rsidRPr="00B2368D">
        <w:rPr>
          <w:spacing w:val="1"/>
          <w:sz w:val="24"/>
          <w:szCs w:val="24"/>
        </w:rPr>
        <w:t xml:space="preserve"> </w:t>
      </w:r>
      <w:r w:rsidRPr="00B2368D">
        <w:rPr>
          <w:sz w:val="24"/>
          <w:szCs w:val="24"/>
        </w:rPr>
        <w:t>response to service</w:t>
      </w:r>
      <w:r w:rsidRPr="00B2368D">
        <w:rPr>
          <w:spacing w:val="1"/>
          <w:sz w:val="24"/>
          <w:szCs w:val="24"/>
        </w:rPr>
        <w:t xml:space="preserve"> </w:t>
      </w:r>
      <w:r w:rsidRPr="00B2368D">
        <w:rPr>
          <w:sz w:val="24"/>
          <w:szCs w:val="24"/>
        </w:rPr>
        <w:t>specifications on specific qualifications or requirements, description of</w:t>
      </w:r>
      <w:r w:rsidRPr="00B2368D">
        <w:rPr>
          <w:spacing w:val="1"/>
          <w:sz w:val="24"/>
          <w:szCs w:val="24"/>
        </w:rPr>
        <w:t xml:space="preserve"> </w:t>
      </w:r>
      <w:r w:rsidRPr="00B2368D">
        <w:rPr>
          <w:sz w:val="24"/>
          <w:szCs w:val="24"/>
        </w:rPr>
        <w:t>the organization in relationship to the tasks and responsibilities and</w:t>
      </w:r>
      <w:r w:rsidRPr="00B2368D">
        <w:rPr>
          <w:spacing w:val="1"/>
          <w:sz w:val="24"/>
          <w:szCs w:val="24"/>
        </w:rPr>
        <w:t xml:space="preserve"> </w:t>
      </w:r>
      <w:r w:rsidRPr="00B2368D">
        <w:rPr>
          <w:sz w:val="24"/>
          <w:szCs w:val="24"/>
        </w:rPr>
        <w:t xml:space="preserve">compliance with the deliverables in </w:t>
      </w:r>
      <w:r w:rsidRPr="00B2368D">
        <w:rPr>
          <w:sz w:val="24"/>
          <w:szCs w:val="24"/>
        </w:rPr>
        <w:lastRenderedPageBreak/>
        <w:t xml:space="preserve">the </w:t>
      </w:r>
      <w:r w:rsidRPr="00B2368D">
        <w:rPr>
          <w:i/>
          <w:sz w:val="24"/>
          <w:szCs w:val="24"/>
        </w:rPr>
        <w:t>Cost and Timeline Quote.</w:t>
      </w:r>
      <w:r w:rsidRPr="00B2368D">
        <w:rPr>
          <w:i/>
          <w:spacing w:val="1"/>
          <w:sz w:val="24"/>
          <w:szCs w:val="24"/>
        </w:rPr>
        <w:t xml:space="preserve"> </w:t>
      </w:r>
      <w:r w:rsidRPr="00B2368D">
        <w:rPr>
          <w:sz w:val="24"/>
          <w:szCs w:val="24"/>
        </w:rPr>
        <w:t>Additional documentation should be included as attachments to the</w:t>
      </w:r>
      <w:r w:rsidRPr="00B2368D">
        <w:rPr>
          <w:spacing w:val="1"/>
          <w:sz w:val="24"/>
          <w:szCs w:val="24"/>
        </w:rPr>
        <w:t xml:space="preserve"> </w:t>
      </w:r>
      <w:r w:rsidRPr="00B2368D">
        <w:rPr>
          <w:sz w:val="24"/>
          <w:szCs w:val="24"/>
        </w:rPr>
        <w:t>quote.</w:t>
      </w:r>
    </w:p>
    <w:p w14:paraId="6C8D51DA" w14:textId="39046A4F" w:rsidR="00E578F1" w:rsidRPr="00B2368D" w:rsidRDefault="00E578F1" w:rsidP="00E578F1">
      <w:pPr>
        <w:pStyle w:val="ListParagraph"/>
        <w:numPr>
          <w:ilvl w:val="2"/>
          <w:numId w:val="1"/>
        </w:numPr>
        <w:tabs>
          <w:tab w:val="left" w:pos="1901"/>
        </w:tabs>
        <w:spacing w:before="1"/>
        <w:ind w:left="1900" w:right="284"/>
        <w:rPr>
          <w:sz w:val="24"/>
          <w:szCs w:val="24"/>
        </w:rPr>
      </w:pPr>
      <w:r w:rsidRPr="00B2368D">
        <w:rPr>
          <w:sz w:val="24"/>
          <w:szCs w:val="24"/>
        </w:rPr>
        <w:t>The quote must include a description of the Bidder’s invoicing</w:t>
      </w:r>
      <w:r w:rsidRPr="00B2368D">
        <w:rPr>
          <w:spacing w:val="1"/>
          <w:sz w:val="24"/>
          <w:szCs w:val="24"/>
        </w:rPr>
        <w:t xml:space="preserve"> </w:t>
      </w:r>
      <w:r w:rsidRPr="00B2368D">
        <w:rPr>
          <w:sz w:val="24"/>
          <w:szCs w:val="24"/>
        </w:rPr>
        <w:t>procedure</w:t>
      </w:r>
      <w:r w:rsidRPr="00B2368D">
        <w:rPr>
          <w:spacing w:val="-3"/>
          <w:sz w:val="24"/>
          <w:szCs w:val="24"/>
        </w:rPr>
        <w:t xml:space="preserve"> </w:t>
      </w:r>
      <w:r w:rsidRPr="00B2368D">
        <w:rPr>
          <w:sz w:val="24"/>
          <w:szCs w:val="24"/>
        </w:rPr>
        <w:t>and</w:t>
      </w:r>
      <w:r w:rsidRPr="00B2368D">
        <w:rPr>
          <w:spacing w:val="-4"/>
          <w:sz w:val="24"/>
          <w:szCs w:val="24"/>
        </w:rPr>
        <w:t xml:space="preserve"> </w:t>
      </w:r>
      <w:r w:rsidRPr="00B2368D">
        <w:rPr>
          <w:sz w:val="24"/>
          <w:szCs w:val="24"/>
        </w:rPr>
        <w:t>a</w:t>
      </w:r>
      <w:r w:rsidRPr="00B2368D">
        <w:rPr>
          <w:spacing w:val="-3"/>
          <w:sz w:val="24"/>
          <w:szCs w:val="24"/>
        </w:rPr>
        <w:t xml:space="preserve"> </w:t>
      </w:r>
      <w:r w:rsidRPr="00B2368D">
        <w:rPr>
          <w:sz w:val="24"/>
          <w:szCs w:val="24"/>
        </w:rPr>
        <w:t>statement</w:t>
      </w:r>
      <w:r w:rsidRPr="00B2368D">
        <w:rPr>
          <w:spacing w:val="-3"/>
          <w:sz w:val="24"/>
          <w:szCs w:val="24"/>
        </w:rPr>
        <w:t xml:space="preserve"> </w:t>
      </w:r>
      <w:r w:rsidRPr="00B2368D">
        <w:rPr>
          <w:sz w:val="24"/>
          <w:szCs w:val="24"/>
        </w:rPr>
        <w:t>of</w:t>
      </w:r>
      <w:r w:rsidRPr="00B2368D">
        <w:rPr>
          <w:spacing w:val="-4"/>
          <w:sz w:val="24"/>
          <w:szCs w:val="24"/>
        </w:rPr>
        <w:t xml:space="preserve"> </w:t>
      </w:r>
      <w:r w:rsidRPr="00B2368D">
        <w:rPr>
          <w:sz w:val="24"/>
          <w:szCs w:val="24"/>
        </w:rPr>
        <w:t>the</w:t>
      </w:r>
      <w:r w:rsidRPr="00B2368D">
        <w:rPr>
          <w:spacing w:val="-3"/>
          <w:sz w:val="24"/>
          <w:szCs w:val="24"/>
        </w:rPr>
        <w:t xml:space="preserve"> </w:t>
      </w:r>
      <w:r w:rsidRPr="00B2368D">
        <w:rPr>
          <w:sz w:val="24"/>
          <w:szCs w:val="24"/>
        </w:rPr>
        <w:t>Bidder’s</w:t>
      </w:r>
      <w:r w:rsidRPr="00B2368D">
        <w:rPr>
          <w:spacing w:val="-2"/>
          <w:sz w:val="24"/>
          <w:szCs w:val="24"/>
        </w:rPr>
        <w:t xml:space="preserve"> </w:t>
      </w:r>
      <w:r w:rsidRPr="00B2368D">
        <w:rPr>
          <w:sz w:val="24"/>
          <w:szCs w:val="24"/>
        </w:rPr>
        <w:t>ability</w:t>
      </w:r>
      <w:r w:rsidRPr="00B2368D">
        <w:rPr>
          <w:spacing w:val="-4"/>
          <w:sz w:val="24"/>
          <w:szCs w:val="24"/>
        </w:rPr>
        <w:t xml:space="preserve"> </w:t>
      </w:r>
      <w:r w:rsidRPr="00B2368D">
        <w:rPr>
          <w:sz w:val="24"/>
          <w:szCs w:val="24"/>
        </w:rPr>
        <w:t>to</w:t>
      </w:r>
      <w:r w:rsidRPr="00B2368D">
        <w:rPr>
          <w:spacing w:val="-2"/>
          <w:sz w:val="24"/>
          <w:szCs w:val="24"/>
        </w:rPr>
        <w:t xml:space="preserve"> </w:t>
      </w:r>
      <w:r w:rsidRPr="00B2368D">
        <w:rPr>
          <w:sz w:val="24"/>
          <w:szCs w:val="24"/>
        </w:rPr>
        <w:t>receive</w:t>
      </w:r>
      <w:r w:rsidRPr="00B2368D">
        <w:rPr>
          <w:spacing w:val="-3"/>
          <w:sz w:val="24"/>
          <w:szCs w:val="24"/>
        </w:rPr>
        <w:t xml:space="preserve"> </w:t>
      </w:r>
      <w:r w:rsidRPr="00B2368D">
        <w:rPr>
          <w:sz w:val="24"/>
          <w:szCs w:val="24"/>
        </w:rPr>
        <w:t>payment</w:t>
      </w:r>
      <w:r w:rsidRPr="00B2368D">
        <w:rPr>
          <w:spacing w:val="-2"/>
          <w:sz w:val="24"/>
          <w:szCs w:val="24"/>
        </w:rPr>
        <w:t xml:space="preserve"> </w:t>
      </w:r>
      <w:r w:rsidR="00064119">
        <w:rPr>
          <w:sz w:val="24"/>
          <w:szCs w:val="24"/>
        </w:rPr>
        <w:t xml:space="preserve">in </w:t>
      </w:r>
      <w:r w:rsidRPr="00B2368D">
        <w:rPr>
          <w:sz w:val="24"/>
          <w:szCs w:val="24"/>
        </w:rPr>
        <w:t>the</w:t>
      </w:r>
      <w:r w:rsidRPr="00B2368D">
        <w:rPr>
          <w:spacing w:val="-1"/>
          <w:sz w:val="24"/>
          <w:szCs w:val="24"/>
        </w:rPr>
        <w:t xml:space="preserve"> </w:t>
      </w:r>
      <w:r w:rsidRPr="00B2368D">
        <w:rPr>
          <w:sz w:val="24"/>
          <w:szCs w:val="24"/>
        </w:rPr>
        <w:t>form</w:t>
      </w:r>
      <w:r w:rsidRPr="00B2368D">
        <w:rPr>
          <w:spacing w:val="-2"/>
          <w:sz w:val="24"/>
          <w:szCs w:val="24"/>
        </w:rPr>
        <w:t xml:space="preserve"> </w:t>
      </w:r>
      <w:r w:rsidRPr="00B2368D">
        <w:rPr>
          <w:sz w:val="24"/>
          <w:szCs w:val="24"/>
        </w:rPr>
        <w:t>of</w:t>
      </w:r>
      <w:r w:rsidRPr="00B2368D">
        <w:rPr>
          <w:spacing w:val="-2"/>
          <w:sz w:val="24"/>
          <w:szCs w:val="24"/>
        </w:rPr>
        <w:t xml:space="preserve"> </w:t>
      </w:r>
      <w:r w:rsidRPr="00B2368D">
        <w:rPr>
          <w:sz w:val="24"/>
          <w:szCs w:val="24"/>
        </w:rPr>
        <w:t>a purchase</w:t>
      </w:r>
      <w:r w:rsidRPr="00B2368D">
        <w:rPr>
          <w:spacing w:val="-2"/>
          <w:sz w:val="24"/>
          <w:szCs w:val="24"/>
        </w:rPr>
        <w:t xml:space="preserve"> </w:t>
      </w:r>
      <w:r w:rsidRPr="00B2368D">
        <w:rPr>
          <w:sz w:val="24"/>
          <w:szCs w:val="24"/>
        </w:rPr>
        <w:t>order.</w:t>
      </w:r>
    </w:p>
    <w:p w14:paraId="048A19E6" w14:textId="77777777" w:rsidR="00E578F1" w:rsidRPr="00B2368D" w:rsidRDefault="00E578F1" w:rsidP="00E578F1">
      <w:pPr>
        <w:pStyle w:val="ListParagraph"/>
        <w:numPr>
          <w:ilvl w:val="2"/>
          <w:numId w:val="1"/>
        </w:numPr>
        <w:tabs>
          <w:tab w:val="left" w:pos="1901"/>
        </w:tabs>
        <w:ind w:left="1900" w:right="243"/>
        <w:rPr>
          <w:sz w:val="24"/>
          <w:szCs w:val="24"/>
        </w:rPr>
      </w:pPr>
      <w:r w:rsidRPr="00B2368D">
        <w:rPr>
          <w:sz w:val="24"/>
          <w:szCs w:val="24"/>
        </w:rPr>
        <w:t>Note: Awarded Vendor shall acknowledge that “no work shall be</w:t>
      </w:r>
      <w:r w:rsidRPr="00B2368D">
        <w:rPr>
          <w:spacing w:val="1"/>
          <w:sz w:val="24"/>
          <w:szCs w:val="24"/>
        </w:rPr>
        <w:t xml:space="preserve"> </w:t>
      </w:r>
      <w:r w:rsidRPr="00B2368D">
        <w:rPr>
          <w:sz w:val="24"/>
          <w:szCs w:val="24"/>
        </w:rPr>
        <w:t>undertaken prior to purchase order approval.” The State of Hawaii is</w:t>
      </w:r>
      <w:r w:rsidRPr="00B2368D">
        <w:rPr>
          <w:spacing w:val="1"/>
          <w:sz w:val="24"/>
          <w:szCs w:val="24"/>
        </w:rPr>
        <w:t xml:space="preserve"> </w:t>
      </w:r>
      <w:r w:rsidRPr="00B2368D">
        <w:rPr>
          <w:sz w:val="24"/>
          <w:szCs w:val="24"/>
        </w:rPr>
        <w:t>not</w:t>
      </w:r>
      <w:r w:rsidRPr="00B2368D">
        <w:rPr>
          <w:spacing w:val="-2"/>
          <w:sz w:val="24"/>
          <w:szCs w:val="24"/>
        </w:rPr>
        <w:t xml:space="preserve"> </w:t>
      </w:r>
      <w:r w:rsidRPr="00B2368D">
        <w:rPr>
          <w:sz w:val="24"/>
          <w:szCs w:val="24"/>
        </w:rPr>
        <w:t>liable</w:t>
      </w:r>
      <w:r w:rsidRPr="00B2368D">
        <w:rPr>
          <w:spacing w:val="-1"/>
          <w:sz w:val="24"/>
          <w:szCs w:val="24"/>
        </w:rPr>
        <w:t xml:space="preserve"> </w:t>
      </w:r>
      <w:r w:rsidRPr="00B2368D">
        <w:rPr>
          <w:sz w:val="24"/>
          <w:szCs w:val="24"/>
        </w:rPr>
        <w:t>for</w:t>
      </w:r>
      <w:r w:rsidRPr="00B2368D">
        <w:rPr>
          <w:spacing w:val="-4"/>
          <w:sz w:val="24"/>
          <w:szCs w:val="24"/>
        </w:rPr>
        <w:t xml:space="preserve"> </w:t>
      </w:r>
      <w:r w:rsidRPr="00B2368D">
        <w:rPr>
          <w:sz w:val="24"/>
          <w:szCs w:val="24"/>
        </w:rPr>
        <w:t>any</w:t>
      </w:r>
      <w:r w:rsidRPr="00B2368D">
        <w:rPr>
          <w:spacing w:val="-1"/>
          <w:sz w:val="24"/>
          <w:szCs w:val="24"/>
        </w:rPr>
        <w:t xml:space="preserve"> </w:t>
      </w:r>
      <w:r w:rsidRPr="00B2368D">
        <w:rPr>
          <w:sz w:val="24"/>
          <w:szCs w:val="24"/>
        </w:rPr>
        <w:t>work,</w:t>
      </w:r>
      <w:r w:rsidRPr="00B2368D">
        <w:rPr>
          <w:spacing w:val="-1"/>
          <w:sz w:val="24"/>
          <w:szCs w:val="24"/>
        </w:rPr>
        <w:t xml:space="preserve"> </w:t>
      </w:r>
      <w:r w:rsidRPr="00B2368D">
        <w:rPr>
          <w:sz w:val="24"/>
          <w:szCs w:val="24"/>
        </w:rPr>
        <w:t>contracts,</w:t>
      </w:r>
      <w:r w:rsidRPr="00B2368D">
        <w:rPr>
          <w:spacing w:val="-2"/>
          <w:sz w:val="24"/>
          <w:szCs w:val="24"/>
        </w:rPr>
        <w:t xml:space="preserve"> </w:t>
      </w:r>
      <w:r w:rsidRPr="00B2368D">
        <w:rPr>
          <w:sz w:val="24"/>
          <w:szCs w:val="24"/>
        </w:rPr>
        <w:t>costs,</w:t>
      </w:r>
      <w:r w:rsidRPr="00B2368D">
        <w:rPr>
          <w:spacing w:val="-1"/>
          <w:sz w:val="24"/>
          <w:szCs w:val="24"/>
        </w:rPr>
        <w:t xml:space="preserve"> </w:t>
      </w:r>
      <w:r w:rsidRPr="00B2368D">
        <w:rPr>
          <w:sz w:val="24"/>
          <w:szCs w:val="24"/>
        </w:rPr>
        <w:t>loss</w:t>
      </w:r>
      <w:r w:rsidRPr="00B2368D">
        <w:rPr>
          <w:spacing w:val="-3"/>
          <w:sz w:val="24"/>
          <w:szCs w:val="24"/>
        </w:rPr>
        <w:t xml:space="preserve"> </w:t>
      </w:r>
      <w:r w:rsidRPr="00B2368D">
        <w:rPr>
          <w:sz w:val="24"/>
          <w:szCs w:val="24"/>
        </w:rPr>
        <w:t>of</w:t>
      </w:r>
      <w:r w:rsidRPr="00B2368D">
        <w:rPr>
          <w:spacing w:val="-1"/>
          <w:sz w:val="24"/>
          <w:szCs w:val="24"/>
        </w:rPr>
        <w:t xml:space="preserve"> </w:t>
      </w:r>
      <w:r w:rsidRPr="00B2368D">
        <w:rPr>
          <w:sz w:val="24"/>
          <w:szCs w:val="24"/>
        </w:rPr>
        <w:t>profits,</w:t>
      </w:r>
      <w:r w:rsidRPr="00B2368D">
        <w:rPr>
          <w:spacing w:val="-1"/>
          <w:sz w:val="24"/>
          <w:szCs w:val="24"/>
        </w:rPr>
        <w:t xml:space="preserve"> </w:t>
      </w:r>
      <w:r w:rsidRPr="00B2368D">
        <w:rPr>
          <w:sz w:val="24"/>
          <w:szCs w:val="24"/>
        </w:rPr>
        <w:t>or</w:t>
      </w:r>
      <w:r w:rsidRPr="00B2368D">
        <w:rPr>
          <w:spacing w:val="-5"/>
          <w:sz w:val="24"/>
          <w:szCs w:val="24"/>
        </w:rPr>
        <w:t xml:space="preserve"> </w:t>
      </w:r>
      <w:r w:rsidRPr="00B2368D">
        <w:rPr>
          <w:sz w:val="24"/>
          <w:szCs w:val="24"/>
        </w:rPr>
        <w:t>any</w:t>
      </w:r>
      <w:r w:rsidRPr="00B2368D">
        <w:rPr>
          <w:spacing w:val="-3"/>
          <w:sz w:val="24"/>
          <w:szCs w:val="24"/>
        </w:rPr>
        <w:t xml:space="preserve"> </w:t>
      </w:r>
      <w:r w:rsidRPr="00B2368D">
        <w:rPr>
          <w:sz w:val="24"/>
          <w:szCs w:val="24"/>
        </w:rPr>
        <w:t>damages whatsoever incurred by the Awarded Vendor prior to the purchase</w:t>
      </w:r>
      <w:r w:rsidRPr="00B2368D">
        <w:rPr>
          <w:spacing w:val="1"/>
          <w:sz w:val="24"/>
          <w:szCs w:val="24"/>
        </w:rPr>
        <w:t xml:space="preserve"> </w:t>
      </w:r>
      <w:r w:rsidRPr="00B2368D">
        <w:rPr>
          <w:sz w:val="24"/>
          <w:szCs w:val="24"/>
        </w:rPr>
        <w:t>order</w:t>
      </w:r>
      <w:r w:rsidRPr="00B2368D">
        <w:rPr>
          <w:spacing w:val="-1"/>
          <w:sz w:val="24"/>
          <w:szCs w:val="24"/>
        </w:rPr>
        <w:t xml:space="preserve"> </w:t>
      </w:r>
      <w:r w:rsidRPr="00B2368D">
        <w:rPr>
          <w:sz w:val="24"/>
          <w:szCs w:val="24"/>
        </w:rPr>
        <w:t>approval.</w:t>
      </w:r>
    </w:p>
    <w:p w14:paraId="41105037" w14:textId="77777777" w:rsidR="00E578F1" w:rsidRPr="00B2368D" w:rsidRDefault="00E578F1" w:rsidP="00E578F1">
      <w:pPr>
        <w:pStyle w:val="BodyText"/>
        <w:ind w:left="0"/>
      </w:pPr>
    </w:p>
    <w:p w14:paraId="29E228A5" w14:textId="77777777" w:rsidR="00E578F1" w:rsidRPr="00B2368D" w:rsidRDefault="00E578F1" w:rsidP="00E578F1">
      <w:pPr>
        <w:pStyle w:val="ListParagraph"/>
        <w:numPr>
          <w:ilvl w:val="1"/>
          <w:numId w:val="1"/>
        </w:numPr>
        <w:tabs>
          <w:tab w:val="left" w:pos="1541"/>
        </w:tabs>
        <w:spacing w:before="1"/>
        <w:ind w:left="1182" w:hanging="361"/>
        <w:rPr>
          <w:b/>
          <w:sz w:val="24"/>
          <w:szCs w:val="24"/>
        </w:rPr>
      </w:pPr>
      <w:r w:rsidRPr="00B2368D">
        <w:rPr>
          <w:b/>
          <w:sz w:val="24"/>
          <w:szCs w:val="24"/>
        </w:rPr>
        <w:t>Form</w:t>
      </w:r>
      <w:r w:rsidRPr="00B2368D">
        <w:rPr>
          <w:b/>
          <w:spacing w:val="-1"/>
          <w:sz w:val="24"/>
          <w:szCs w:val="24"/>
        </w:rPr>
        <w:t xml:space="preserve"> </w:t>
      </w:r>
      <w:r w:rsidRPr="00B2368D">
        <w:rPr>
          <w:b/>
          <w:sz w:val="24"/>
          <w:szCs w:val="24"/>
        </w:rPr>
        <w:t>of</w:t>
      </w:r>
      <w:r w:rsidRPr="00B2368D">
        <w:rPr>
          <w:b/>
          <w:spacing w:val="-1"/>
          <w:sz w:val="24"/>
          <w:szCs w:val="24"/>
        </w:rPr>
        <w:t xml:space="preserve"> </w:t>
      </w:r>
      <w:r w:rsidRPr="00B2368D">
        <w:rPr>
          <w:b/>
          <w:sz w:val="24"/>
          <w:szCs w:val="24"/>
        </w:rPr>
        <w:t>Payment</w:t>
      </w:r>
    </w:p>
    <w:p w14:paraId="643E1389" w14:textId="77777777" w:rsidR="00E578F1" w:rsidRPr="00B2368D" w:rsidRDefault="00E578F1" w:rsidP="00E578F1">
      <w:pPr>
        <w:pStyle w:val="BodyText"/>
        <w:spacing w:before="10"/>
        <w:ind w:left="0"/>
        <w:rPr>
          <w:b/>
        </w:rPr>
      </w:pPr>
    </w:p>
    <w:p w14:paraId="3C80678E" w14:textId="2C73CCE3" w:rsidR="00E578F1" w:rsidRPr="00B2368D" w:rsidRDefault="00E578F1" w:rsidP="00E578F1">
      <w:pPr>
        <w:pStyle w:val="BodyText"/>
        <w:spacing w:line="259" w:lineRule="auto"/>
        <w:ind w:right="293"/>
      </w:pPr>
      <w:r w:rsidRPr="00B2368D">
        <w:t>Awarded</w:t>
      </w:r>
      <w:r w:rsidRPr="00B2368D">
        <w:rPr>
          <w:spacing w:val="-4"/>
        </w:rPr>
        <w:t xml:space="preserve"> </w:t>
      </w:r>
      <w:r w:rsidRPr="00B2368D">
        <w:t>Vendor</w:t>
      </w:r>
      <w:r w:rsidRPr="00B2368D">
        <w:rPr>
          <w:spacing w:val="-1"/>
        </w:rPr>
        <w:t xml:space="preserve"> </w:t>
      </w:r>
      <w:r w:rsidRPr="00B2368D">
        <w:t>shall</w:t>
      </w:r>
      <w:r w:rsidRPr="00B2368D">
        <w:rPr>
          <w:spacing w:val="-5"/>
        </w:rPr>
        <w:t xml:space="preserve"> </w:t>
      </w:r>
      <w:r w:rsidRPr="00B2368D">
        <w:t>be</w:t>
      </w:r>
      <w:r w:rsidRPr="00B2368D">
        <w:rPr>
          <w:spacing w:val="-1"/>
        </w:rPr>
        <w:t xml:space="preserve"> </w:t>
      </w:r>
      <w:r w:rsidRPr="00B2368D">
        <w:t>equipped</w:t>
      </w:r>
      <w:r w:rsidRPr="00B2368D">
        <w:rPr>
          <w:spacing w:val="-3"/>
        </w:rPr>
        <w:t xml:space="preserve"> </w:t>
      </w:r>
      <w:r w:rsidRPr="00B2368D">
        <w:t>to</w:t>
      </w:r>
      <w:r w:rsidRPr="00B2368D">
        <w:rPr>
          <w:spacing w:val="-4"/>
        </w:rPr>
        <w:t xml:space="preserve"> </w:t>
      </w:r>
      <w:r w:rsidRPr="00B2368D">
        <w:t>accept</w:t>
      </w:r>
      <w:r w:rsidRPr="00B2368D">
        <w:rPr>
          <w:spacing w:val="-3"/>
        </w:rPr>
        <w:t xml:space="preserve"> </w:t>
      </w:r>
      <w:r w:rsidRPr="00B2368D">
        <w:t>State</w:t>
      </w:r>
      <w:r w:rsidRPr="00B2368D">
        <w:rPr>
          <w:spacing w:val="-2"/>
        </w:rPr>
        <w:t xml:space="preserve"> </w:t>
      </w:r>
      <w:r w:rsidRPr="00B2368D">
        <w:t>purchase</w:t>
      </w:r>
      <w:r w:rsidRPr="00B2368D">
        <w:rPr>
          <w:spacing w:val="-4"/>
        </w:rPr>
        <w:t xml:space="preserve"> </w:t>
      </w:r>
      <w:r w:rsidRPr="00B2368D">
        <w:t>order.</w:t>
      </w:r>
    </w:p>
    <w:p w14:paraId="251184EF" w14:textId="77777777" w:rsidR="00E578F1" w:rsidRPr="00B2368D" w:rsidRDefault="00E578F1" w:rsidP="00E578F1">
      <w:pPr>
        <w:pStyle w:val="BodyText"/>
        <w:spacing w:before="10"/>
        <w:ind w:left="0"/>
      </w:pPr>
    </w:p>
    <w:p w14:paraId="2C259034" w14:textId="77777777" w:rsidR="00E578F1" w:rsidRPr="00B2368D" w:rsidRDefault="00E578F1" w:rsidP="00E578F1">
      <w:pPr>
        <w:pStyle w:val="ListParagraph"/>
        <w:numPr>
          <w:ilvl w:val="1"/>
          <w:numId w:val="1"/>
        </w:numPr>
        <w:tabs>
          <w:tab w:val="left" w:pos="1541"/>
        </w:tabs>
        <w:ind w:left="1182" w:hanging="361"/>
        <w:rPr>
          <w:b/>
          <w:sz w:val="24"/>
          <w:szCs w:val="24"/>
        </w:rPr>
      </w:pPr>
      <w:r w:rsidRPr="00B2368D">
        <w:rPr>
          <w:b/>
          <w:sz w:val="24"/>
          <w:szCs w:val="24"/>
        </w:rPr>
        <w:t>Procedure</w:t>
      </w:r>
      <w:r w:rsidRPr="00B2368D">
        <w:rPr>
          <w:b/>
          <w:spacing w:val="-4"/>
          <w:sz w:val="24"/>
          <w:szCs w:val="24"/>
        </w:rPr>
        <w:t xml:space="preserve"> </w:t>
      </w:r>
      <w:r w:rsidRPr="00B2368D">
        <w:rPr>
          <w:b/>
          <w:sz w:val="24"/>
          <w:szCs w:val="24"/>
        </w:rPr>
        <w:t>for</w:t>
      </w:r>
      <w:r w:rsidRPr="00B2368D">
        <w:rPr>
          <w:b/>
          <w:spacing w:val="-1"/>
          <w:sz w:val="24"/>
          <w:szCs w:val="24"/>
        </w:rPr>
        <w:t xml:space="preserve"> </w:t>
      </w:r>
      <w:r w:rsidRPr="00B2368D">
        <w:rPr>
          <w:b/>
          <w:sz w:val="24"/>
          <w:szCs w:val="24"/>
        </w:rPr>
        <w:t>Invoicing</w:t>
      </w:r>
    </w:p>
    <w:p w14:paraId="3819EA64" w14:textId="77777777" w:rsidR="00E578F1" w:rsidRPr="00B2368D" w:rsidRDefault="00E578F1" w:rsidP="00E578F1">
      <w:pPr>
        <w:pStyle w:val="BodyText"/>
        <w:ind w:left="0"/>
        <w:rPr>
          <w:b/>
        </w:rPr>
      </w:pPr>
    </w:p>
    <w:p w14:paraId="5541CD74" w14:textId="77777777" w:rsidR="00E578F1" w:rsidRPr="00B2368D" w:rsidRDefault="00E578F1" w:rsidP="00E578F1">
      <w:pPr>
        <w:pStyle w:val="ListParagraph"/>
        <w:numPr>
          <w:ilvl w:val="2"/>
          <w:numId w:val="1"/>
        </w:numPr>
        <w:tabs>
          <w:tab w:val="left" w:pos="1901"/>
        </w:tabs>
        <w:ind w:left="1900" w:right="360"/>
        <w:rPr>
          <w:sz w:val="24"/>
          <w:szCs w:val="24"/>
        </w:rPr>
      </w:pPr>
      <w:r w:rsidRPr="00B2368D">
        <w:rPr>
          <w:sz w:val="24"/>
          <w:szCs w:val="24"/>
        </w:rPr>
        <w:t>Awarded Vendor shall submit invoices based upon completion of deliverables.</w:t>
      </w:r>
    </w:p>
    <w:p w14:paraId="5873ADC9" w14:textId="77777777" w:rsidR="00E578F1" w:rsidRPr="00B2368D" w:rsidRDefault="00E578F1" w:rsidP="00E578F1">
      <w:pPr>
        <w:pStyle w:val="ListParagraph"/>
        <w:numPr>
          <w:ilvl w:val="2"/>
          <w:numId w:val="1"/>
        </w:numPr>
        <w:tabs>
          <w:tab w:val="left" w:pos="1901"/>
        </w:tabs>
        <w:ind w:left="1900" w:hanging="361"/>
        <w:rPr>
          <w:sz w:val="24"/>
          <w:szCs w:val="24"/>
        </w:rPr>
      </w:pPr>
      <w:r w:rsidRPr="00B2368D">
        <w:rPr>
          <w:sz w:val="24"/>
          <w:szCs w:val="24"/>
        </w:rPr>
        <w:t>No</w:t>
      </w:r>
      <w:r w:rsidRPr="00B2368D">
        <w:rPr>
          <w:spacing w:val="-2"/>
          <w:sz w:val="24"/>
          <w:szCs w:val="24"/>
        </w:rPr>
        <w:t xml:space="preserve"> </w:t>
      </w:r>
      <w:r w:rsidRPr="00B2368D">
        <w:rPr>
          <w:sz w:val="24"/>
          <w:szCs w:val="24"/>
        </w:rPr>
        <w:t>advance</w:t>
      </w:r>
      <w:r w:rsidRPr="00B2368D">
        <w:rPr>
          <w:spacing w:val="-4"/>
          <w:sz w:val="24"/>
          <w:szCs w:val="24"/>
        </w:rPr>
        <w:t xml:space="preserve"> </w:t>
      </w:r>
      <w:r w:rsidRPr="00B2368D">
        <w:rPr>
          <w:sz w:val="24"/>
          <w:szCs w:val="24"/>
        </w:rPr>
        <w:t>payment</w:t>
      </w:r>
      <w:r w:rsidRPr="00B2368D">
        <w:rPr>
          <w:spacing w:val="-2"/>
          <w:sz w:val="24"/>
          <w:szCs w:val="24"/>
        </w:rPr>
        <w:t xml:space="preserve"> </w:t>
      </w:r>
      <w:r w:rsidRPr="00B2368D">
        <w:rPr>
          <w:sz w:val="24"/>
          <w:szCs w:val="24"/>
        </w:rPr>
        <w:t>shall</w:t>
      </w:r>
      <w:r w:rsidRPr="00B2368D">
        <w:rPr>
          <w:spacing w:val="-3"/>
          <w:sz w:val="24"/>
          <w:szCs w:val="24"/>
        </w:rPr>
        <w:t xml:space="preserve"> </w:t>
      </w:r>
      <w:r w:rsidRPr="00B2368D">
        <w:rPr>
          <w:sz w:val="24"/>
          <w:szCs w:val="24"/>
        </w:rPr>
        <w:t>be</w:t>
      </w:r>
      <w:r w:rsidRPr="00B2368D">
        <w:rPr>
          <w:spacing w:val="-4"/>
          <w:sz w:val="24"/>
          <w:szCs w:val="24"/>
        </w:rPr>
        <w:t xml:space="preserve"> </w:t>
      </w:r>
      <w:r w:rsidRPr="00B2368D">
        <w:rPr>
          <w:sz w:val="24"/>
          <w:szCs w:val="24"/>
        </w:rPr>
        <w:t>made.</w:t>
      </w:r>
    </w:p>
    <w:p w14:paraId="68DEDF45" w14:textId="7176E2B0" w:rsidR="00E578F1" w:rsidRPr="00B2368D" w:rsidRDefault="00E578F1" w:rsidP="00E578F1">
      <w:pPr>
        <w:pStyle w:val="ListParagraph"/>
        <w:numPr>
          <w:ilvl w:val="2"/>
          <w:numId w:val="1"/>
        </w:numPr>
        <w:tabs>
          <w:tab w:val="left" w:pos="1901"/>
        </w:tabs>
        <w:ind w:left="1900" w:right="358"/>
        <w:rPr>
          <w:sz w:val="24"/>
          <w:szCs w:val="24"/>
        </w:rPr>
      </w:pPr>
      <w:r w:rsidRPr="00B2368D">
        <w:rPr>
          <w:sz w:val="24"/>
          <w:szCs w:val="24"/>
        </w:rPr>
        <w:t xml:space="preserve">The final invoice shall be submitted within </w:t>
      </w:r>
      <w:r w:rsidR="007D384D">
        <w:rPr>
          <w:sz w:val="24"/>
          <w:szCs w:val="24"/>
        </w:rPr>
        <w:t>thirty</w:t>
      </w:r>
      <w:r w:rsidRPr="00B2368D">
        <w:rPr>
          <w:sz w:val="24"/>
          <w:szCs w:val="24"/>
        </w:rPr>
        <w:t xml:space="preserve"> (</w:t>
      </w:r>
      <w:r w:rsidR="007D384D">
        <w:rPr>
          <w:sz w:val="24"/>
          <w:szCs w:val="24"/>
        </w:rPr>
        <w:t>30</w:t>
      </w:r>
      <w:r w:rsidRPr="00B2368D">
        <w:rPr>
          <w:sz w:val="24"/>
          <w:szCs w:val="24"/>
        </w:rPr>
        <w:t>) days after the end of the project period. Payment on the last invoice will not be</w:t>
      </w:r>
      <w:r w:rsidRPr="00B2368D">
        <w:rPr>
          <w:spacing w:val="1"/>
          <w:sz w:val="24"/>
          <w:szCs w:val="24"/>
        </w:rPr>
        <w:t xml:space="preserve"> </w:t>
      </w:r>
      <w:r w:rsidRPr="00B2368D">
        <w:rPr>
          <w:sz w:val="24"/>
          <w:szCs w:val="24"/>
        </w:rPr>
        <w:t>processed until all tasks as per the Cost and Timeline Proposal,</w:t>
      </w:r>
      <w:r w:rsidRPr="00B2368D">
        <w:rPr>
          <w:spacing w:val="1"/>
          <w:sz w:val="24"/>
          <w:szCs w:val="24"/>
        </w:rPr>
        <w:t xml:space="preserve"> </w:t>
      </w:r>
      <w:r w:rsidRPr="00B2368D">
        <w:rPr>
          <w:sz w:val="24"/>
          <w:szCs w:val="24"/>
        </w:rPr>
        <w:t>responsibilities, deliverables, and activities including the quarterly</w:t>
      </w:r>
      <w:r w:rsidRPr="00B2368D">
        <w:rPr>
          <w:spacing w:val="1"/>
          <w:sz w:val="24"/>
          <w:szCs w:val="24"/>
        </w:rPr>
        <w:t xml:space="preserve"> </w:t>
      </w:r>
      <w:r w:rsidRPr="00B2368D">
        <w:rPr>
          <w:sz w:val="24"/>
          <w:szCs w:val="24"/>
        </w:rPr>
        <w:t>reports,</w:t>
      </w:r>
      <w:r w:rsidRPr="00B2368D">
        <w:rPr>
          <w:spacing w:val="-1"/>
          <w:sz w:val="24"/>
          <w:szCs w:val="24"/>
        </w:rPr>
        <w:t xml:space="preserve"> </w:t>
      </w:r>
      <w:r w:rsidR="00302AC5" w:rsidRPr="00B2368D">
        <w:rPr>
          <w:sz w:val="24"/>
          <w:szCs w:val="24"/>
        </w:rPr>
        <w:t>are</w:t>
      </w:r>
      <w:r w:rsidRPr="00B2368D">
        <w:rPr>
          <w:sz w:val="24"/>
          <w:szCs w:val="24"/>
        </w:rPr>
        <w:t xml:space="preserve"> completed</w:t>
      </w:r>
      <w:r w:rsidRPr="00B2368D">
        <w:rPr>
          <w:spacing w:val="-1"/>
          <w:sz w:val="24"/>
          <w:szCs w:val="24"/>
        </w:rPr>
        <w:t xml:space="preserve"> </w:t>
      </w:r>
      <w:r w:rsidRPr="00B2368D">
        <w:rPr>
          <w:sz w:val="24"/>
          <w:szCs w:val="24"/>
        </w:rPr>
        <w:t>to the</w:t>
      </w:r>
      <w:r w:rsidRPr="00B2368D">
        <w:rPr>
          <w:spacing w:val="-1"/>
          <w:sz w:val="24"/>
          <w:szCs w:val="24"/>
        </w:rPr>
        <w:t xml:space="preserve"> </w:t>
      </w:r>
      <w:r w:rsidRPr="00B2368D">
        <w:rPr>
          <w:sz w:val="24"/>
          <w:szCs w:val="24"/>
        </w:rPr>
        <w:t>DOH’s</w:t>
      </w:r>
      <w:r w:rsidRPr="00B2368D">
        <w:rPr>
          <w:spacing w:val="-1"/>
          <w:sz w:val="24"/>
          <w:szCs w:val="24"/>
        </w:rPr>
        <w:t xml:space="preserve"> </w:t>
      </w:r>
      <w:r w:rsidRPr="00B2368D">
        <w:rPr>
          <w:sz w:val="24"/>
          <w:szCs w:val="24"/>
        </w:rPr>
        <w:t>satisfaction.</w:t>
      </w:r>
    </w:p>
    <w:p w14:paraId="49283F72" w14:textId="77777777" w:rsidR="00E578F1" w:rsidRPr="00B2368D" w:rsidRDefault="00E578F1" w:rsidP="00E578F1">
      <w:pPr>
        <w:pStyle w:val="BodyText"/>
        <w:ind w:left="0"/>
      </w:pPr>
    </w:p>
    <w:p w14:paraId="2816C90A" w14:textId="77777777" w:rsidR="00E578F1" w:rsidRPr="00B2368D" w:rsidRDefault="00E578F1" w:rsidP="00E578F1">
      <w:pPr>
        <w:pStyle w:val="ListParagraph"/>
        <w:numPr>
          <w:ilvl w:val="1"/>
          <w:numId w:val="1"/>
        </w:numPr>
        <w:tabs>
          <w:tab w:val="left" w:pos="1541"/>
        </w:tabs>
        <w:ind w:left="1182" w:hanging="361"/>
        <w:rPr>
          <w:b/>
          <w:sz w:val="24"/>
          <w:szCs w:val="24"/>
        </w:rPr>
      </w:pPr>
      <w:r w:rsidRPr="00B2368D">
        <w:rPr>
          <w:b/>
          <w:sz w:val="24"/>
          <w:szCs w:val="24"/>
        </w:rPr>
        <w:t>Fee to NIC</w:t>
      </w:r>
    </w:p>
    <w:p w14:paraId="0D2B4932" w14:textId="77777777" w:rsidR="00E578F1" w:rsidRPr="00B2368D" w:rsidRDefault="00E578F1" w:rsidP="00E578F1">
      <w:pPr>
        <w:pStyle w:val="BodyText"/>
        <w:spacing w:before="1"/>
        <w:ind w:left="0"/>
        <w:rPr>
          <w:b/>
        </w:rPr>
      </w:pPr>
    </w:p>
    <w:p w14:paraId="50A3BE5B" w14:textId="64B2552F" w:rsidR="00E578F1" w:rsidRPr="00B2368D" w:rsidRDefault="00E578F1" w:rsidP="00E578F1">
      <w:pPr>
        <w:pStyle w:val="BodyText"/>
        <w:ind w:right="8"/>
      </w:pPr>
      <w:r w:rsidRPr="00B2368D">
        <w:t xml:space="preserve">Please be advised that Awarded Vendor will be responsible </w:t>
      </w:r>
      <w:r w:rsidR="005D0DE0" w:rsidRPr="00B2368D">
        <w:t>for paying</w:t>
      </w:r>
      <w:r w:rsidRPr="00B2368D">
        <w:t xml:space="preserve"> NIC</w:t>
      </w:r>
      <w:r w:rsidRPr="00B2368D">
        <w:rPr>
          <w:spacing w:val="1"/>
        </w:rPr>
        <w:t xml:space="preserve"> </w:t>
      </w:r>
      <w:r w:rsidRPr="00B2368D">
        <w:t>Hawaii a fee of 0.75% of the award, capped at $5,000. NIC will bill the</w:t>
      </w:r>
      <w:r w:rsidRPr="00B2368D">
        <w:rPr>
          <w:spacing w:val="1"/>
        </w:rPr>
        <w:t xml:space="preserve"> </w:t>
      </w:r>
      <w:r w:rsidRPr="00B2368D">
        <w:t>vendor</w:t>
      </w:r>
      <w:r w:rsidRPr="00B2368D">
        <w:rPr>
          <w:spacing w:val="-1"/>
        </w:rPr>
        <w:t xml:space="preserve"> </w:t>
      </w:r>
      <w:r w:rsidRPr="00B2368D">
        <w:t>directly</w:t>
      </w:r>
      <w:r w:rsidRPr="00B2368D">
        <w:rPr>
          <w:spacing w:val="-1"/>
        </w:rPr>
        <w:t xml:space="preserve"> </w:t>
      </w:r>
      <w:r w:rsidRPr="00B2368D">
        <w:t>via</w:t>
      </w:r>
      <w:r w:rsidRPr="00B2368D">
        <w:rPr>
          <w:spacing w:val="-3"/>
        </w:rPr>
        <w:t xml:space="preserve"> </w:t>
      </w:r>
      <w:r w:rsidRPr="00B2368D">
        <w:t>e-mail</w:t>
      </w:r>
      <w:r w:rsidRPr="00B2368D">
        <w:rPr>
          <w:spacing w:val="-2"/>
        </w:rPr>
        <w:t xml:space="preserve"> </w:t>
      </w:r>
      <w:r w:rsidRPr="00B2368D">
        <w:t>and</w:t>
      </w:r>
      <w:r w:rsidRPr="00B2368D">
        <w:rPr>
          <w:spacing w:val="-2"/>
        </w:rPr>
        <w:t xml:space="preserve"> </w:t>
      </w:r>
      <w:r w:rsidRPr="00B2368D">
        <w:t>the</w:t>
      </w:r>
      <w:r w:rsidRPr="00B2368D">
        <w:rPr>
          <w:spacing w:val="-3"/>
        </w:rPr>
        <w:t xml:space="preserve"> </w:t>
      </w:r>
      <w:r w:rsidRPr="00B2368D">
        <w:t>vendor</w:t>
      </w:r>
      <w:r w:rsidRPr="00B2368D">
        <w:rPr>
          <w:spacing w:val="-1"/>
        </w:rPr>
        <w:t xml:space="preserve"> </w:t>
      </w:r>
      <w:r w:rsidRPr="00B2368D">
        <w:t>can</w:t>
      </w:r>
      <w:r w:rsidRPr="00B2368D">
        <w:rPr>
          <w:spacing w:val="-3"/>
        </w:rPr>
        <w:t xml:space="preserve"> </w:t>
      </w:r>
      <w:r w:rsidRPr="00B2368D">
        <w:t>make</w:t>
      </w:r>
      <w:r w:rsidRPr="00B2368D">
        <w:rPr>
          <w:spacing w:val="-2"/>
        </w:rPr>
        <w:t xml:space="preserve"> </w:t>
      </w:r>
      <w:r w:rsidRPr="00B2368D">
        <w:t>payment</w:t>
      </w:r>
      <w:r w:rsidRPr="00B2368D">
        <w:rPr>
          <w:spacing w:val="-3"/>
        </w:rPr>
        <w:t xml:space="preserve"> </w:t>
      </w:r>
      <w:r w:rsidRPr="00B2368D">
        <w:t>online</w:t>
      </w:r>
      <w:r w:rsidRPr="00B2368D">
        <w:rPr>
          <w:spacing w:val="-5"/>
        </w:rPr>
        <w:t xml:space="preserve"> </w:t>
      </w:r>
      <w:r w:rsidRPr="00B2368D">
        <w:t>or by</w:t>
      </w:r>
      <w:r w:rsidRPr="00B2368D">
        <w:rPr>
          <w:spacing w:val="-64"/>
        </w:rPr>
        <w:t xml:space="preserve"> </w:t>
      </w:r>
      <w:r w:rsidRPr="00B2368D">
        <w:t>sending a check via regular mail. For technical assistance with HIePRO,</w:t>
      </w:r>
      <w:r w:rsidRPr="00B2368D">
        <w:rPr>
          <w:spacing w:val="1"/>
        </w:rPr>
        <w:t xml:space="preserve"> </w:t>
      </w:r>
      <w:r w:rsidRPr="00B2368D">
        <w:t>please</w:t>
      </w:r>
      <w:r w:rsidRPr="00B2368D">
        <w:rPr>
          <w:spacing w:val="-3"/>
        </w:rPr>
        <w:t xml:space="preserve"> </w:t>
      </w:r>
      <w:r w:rsidRPr="00B2368D">
        <w:t>call</w:t>
      </w:r>
      <w:r w:rsidRPr="00B2368D">
        <w:rPr>
          <w:spacing w:val="-1"/>
        </w:rPr>
        <w:t xml:space="preserve"> </w:t>
      </w:r>
      <w:r w:rsidRPr="00B2368D">
        <w:t>NIC Hawaii</w:t>
      </w:r>
      <w:r w:rsidRPr="00B2368D">
        <w:rPr>
          <w:spacing w:val="-3"/>
        </w:rPr>
        <w:t xml:space="preserve"> </w:t>
      </w:r>
      <w:r w:rsidRPr="00B2368D">
        <w:t>at 808-695-4620.</w:t>
      </w:r>
    </w:p>
    <w:p w14:paraId="34CA95EE" w14:textId="77777777" w:rsidR="00E578F1" w:rsidRPr="00B2368D" w:rsidRDefault="00E578F1" w:rsidP="00E578F1">
      <w:pPr>
        <w:pStyle w:val="BodyText"/>
        <w:ind w:left="0"/>
      </w:pPr>
    </w:p>
    <w:p w14:paraId="5AE6A260" w14:textId="77777777" w:rsidR="00E578F1" w:rsidRPr="00B2368D" w:rsidRDefault="00E578F1" w:rsidP="00E578F1">
      <w:pPr>
        <w:pStyle w:val="ListParagraph"/>
        <w:numPr>
          <w:ilvl w:val="1"/>
          <w:numId w:val="1"/>
        </w:numPr>
        <w:tabs>
          <w:tab w:val="left" w:pos="1541"/>
        </w:tabs>
        <w:ind w:left="1182" w:hanging="361"/>
        <w:rPr>
          <w:b/>
          <w:sz w:val="24"/>
          <w:szCs w:val="24"/>
        </w:rPr>
      </w:pPr>
      <w:r w:rsidRPr="00B2368D">
        <w:rPr>
          <w:b/>
          <w:sz w:val="24"/>
          <w:szCs w:val="24"/>
        </w:rPr>
        <w:t>Hawaii</w:t>
      </w:r>
      <w:r w:rsidRPr="00B2368D">
        <w:rPr>
          <w:b/>
          <w:spacing w:val="-3"/>
          <w:sz w:val="24"/>
          <w:szCs w:val="24"/>
        </w:rPr>
        <w:t xml:space="preserve"> </w:t>
      </w:r>
      <w:r w:rsidRPr="00B2368D">
        <w:rPr>
          <w:b/>
          <w:sz w:val="24"/>
          <w:szCs w:val="24"/>
        </w:rPr>
        <w:t>Compliance</w:t>
      </w:r>
      <w:r w:rsidRPr="00B2368D">
        <w:rPr>
          <w:b/>
          <w:spacing w:val="-3"/>
          <w:sz w:val="24"/>
          <w:szCs w:val="24"/>
        </w:rPr>
        <w:t xml:space="preserve"> </w:t>
      </w:r>
      <w:r w:rsidRPr="00B2368D">
        <w:rPr>
          <w:b/>
          <w:sz w:val="24"/>
          <w:szCs w:val="24"/>
        </w:rPr>
        <w:t>Express</w:t>
      </w:r>
    </w:p>
    <w:p w14:paraId="5CF031B0" w14:textId="77777777" w:rsidR="00E578F1" w:rsidRPr="00B2368D" w:rsidRDefault="00E578F1" w:rsidP="00E578F1">
      <w:pPr>
        <w:pStyle w:val="BodyText"/>
        <w:ind w:left="1541" w:right="144"/>
      </w:pPr>
      <w:r w:rsidRPr="00B2368D">
        <w:t>State</w:t>
      </w:r>
      <w:r w:rsidRPr="00B2368D">
        <w:rPr>
          <w:spacing w:val="-2"/>
        </w:rPr>
        <w:t xml:space="preserve"> </w:t>
      </w:r>
      <w:r w:rsidRPr="00B2368D">
        <w:t>agencies</w:t>
      </w:r>
      <w:r w:rsidRPr="00B2368D">
        <w:rPr>
          <w:spacing w:val="-3"/>
        </w:rPr>
        <w:t xml:space="preserve"> </w:t>
      </w:r>
      <w:r w:rsidRPr="00B2368D">
        <w:t>can</w:t>
      </w:r>
      <w:r w:rsidRPr="00B2368D">
        <w:rPr>
          <w:spacing w:val="-3"/>
        </w:rPr>
        <w:t xml:space="preserve"> </w:t>
      </w:r>
      <w:r w:rsidRPr="00B2368D">
        <w:t>award amounts</w:t>
      </w:r>
      <w:r w:rsidRPr="00B2368D">
        <w:rPr>
          <w:spacing w:val="-3"/>
        </w:rPr>
        <w:t xml:space="preserve"> </w:t>
      </w:r>
      <w:r w:rsidRPr="00B2368D">
        <w:t>of</w:t>
      </w:r>
      <w:r w:rsidRPr="00B2368D">
        <w:rPr>
          <w:spacing w:val="-3"/>
        </w:rPr>
        <w:t xml:space="preserve"> </w:t>
      </w:r>
      <w:r w:rsidRPr="00B2368D">
        <w:t>$2,500.00</w:t>
      </w:r>
      <w:r w:rsidRPr="00B2368D">
        <w:rPr>
          <w:spacing w:val="-2"/>
        </w:rPr>
        <w:t xml:space="preserve"> </w:t>
      </w:r>
      <w:r w:rsidRPr="00B2368D">
        <w:t>or</w:t>
      </w:r>
      <w:r w:rsidRPr="00B2368D">
        <w:rPr>
          <w:spacing w:val="-1"/>
        </w:rPr>
        <w:t xml:space="preserve"> </w:t>
      </w:r>
      <w:r w:rsidRPr="00B2368D">
        <w:t>greater</w:t>
      </w:r>
      <w:r w:rsidRPr="00B2368D">
        <w:rPr>
          <w:spacing w:val="-1"/>
        </w:rPr>
        <w:t xml:space="preserve"> </w:t>
      </w:r>
      <w:r w:rsidRPr="00B2368D">
        <w:t>only</w:t>
      </w:r>
      <w:r w:rsidRPr="00B2368D">
        <w:rPr>
          <w:spacing w:val="-1"/>
        </w:rPr>
        <w:t xml:space="preserve"> </w:t>
      </w:r>
      <w:r w:rsidRPr="00B2368D">
        <w:t>to</w:t>
      </w:r>
      <w:r w:rsidRPr="00B2368D">
        <w:rPr>
          <w:spacing w:val="-1"/>
        </w:rPr>
        <w:t xml:space="preserve"> </w:t>
      </w:r>
      <w:r w:rsidRPr="00B2368D">
        <w:t>those</w:t>
      </w:r>
      <w:r w:rsidRPr="00B2368D">
        <w:rPr>
          <w:spacing w:val="-64"/>
        </w:rPr>
        <w:t xml:space="preserve"> </w:t>
      </w:r>
      <w:r w:rsidRPr="00B2368D">
        <w:t>companies</w:t>
      </w:r>
      <w:r w:rsidRPr="00B2368D">
        <w:rPr>
          <w:spacing w:val="-4"/>
        </w:rPr>
        <w:t xml:space="preserve"> </w:t>
      </w:r>
      <w:r w:rsidRPr="00B2368D">
        <w:t>that</w:t>
      </w:r>
      <w:r w:rsidRPr="00B2368D">
        <w:rPr>
          <w:spacing w:val="-2"/>
        </w:rPr>
        <w:t xml:space="preserve"> </w:t>
      </w:r>
      <w:r w:rsidRPr="00B2368D">
        <w:t>are</w:t>
      </w:r>
      <w:r w:rsidRPr="00B2368D">
        <w:rPr>
          <w:spacing w:val="-5"/>
        </w:rPr>
        <w:t xml:space="preserve"> </w:t>
      </w:r>
      <w:r w:rsidRPr="00B2368D">
        <w:t>registered</w:t>
      </w:r>
      <w:r w:rsidRPr="00B2368D">
        <w:rPr>
          <w:spacing w:val="-1"/>
        </w:rPr>
        <w:t xml:space="preserve"> </w:t>
      </w:r>
      <w:r w:rsidRPr="00B2368D">
        <w:t>with</w:t>
      </w:r>
      <w:r w:rsidRPr="00B2368D">
        <w:rPr>
          <w:spacing w:val="-1"/>
        </w:rPr>
        <w:t xml:space="preserve"> </w:t>
      </w:r>
      <w:r w:rsidRPr="00B2368D">
        <w:t>Hawaii</w:t>
      </w:r>
      <w:r w:rsidRPr="00B2368D">
        <w:rPr>
          <w:spacing w:val="-2"/>
        </w:rPr>
        <w:t xml:space="preserve"> </w:t>
      </w:r>
      <w:r w:rsidRPr="00B2368D">
        <w:t>Compliance</w:t>
      </w:r>
      <w:r w:rsidRPr="00B2368D">
        <w:rPr>
          <w:spacing w:val="-2"/>
        </w:rPr>
        <w:t xml:space="preserve"> </w:t>
      </w:r>
      <w:r w:rsidRPr="00B2368D">
        <w:t>Express</w:t>
      </w:r>
      <w:r w:rsidRPr="00B2368D">
        <w:rPr>
          <w:spacing w:val="-2"/>
        </w:rPr>
        <w:t xml:space="preserve"> </w:t>
      </w:r>
      <w:r w:rsidRPr="00B2368D">
        <w:t>(HCE).</w:t>
      </w:r>
    </w:p>
    <w:p w14:paraId="05AF0D99" w14:textId="77777777" w:rsidR="00E578F1" w:rsidRPr="00B2368D" w:rsidRDefault="00E578F1" w:rsidP="00E578F1">
      <w:pPr>
        <w:ind w:left="1541"/>
        <w:rPr>
          <w:sz w:val="24"/>
          <w:szCs w:val="24"/>
        </w:rPr>
        <w:sectPr w:rsidR="00E578F1" w:rsidRPr="00B2368D" w:rsidSect="00FE02E0">
          <w:type w:val="continuous"/>
          <w:pgSz w:w="12240" w:h="15840"/>
          <w:pgMar w:top="1440" w:right="1440" w:bottom="1440" w:left="1440" w:header="720" w:footer="720" w:gutter="0"/>
          <w:cols w:space="720"/>
          <w:docGrid w:linePitch="299"/>
        </w:sectPr>
      </w:pPr>
    </w:p>
    <w:p w14:paraId="27A96633" w14:textId="77777777" w:rsidR="00E578F1" w:rsidRPr="00B2368D" w:rsidRDefault="00E578F1" w:rsidP="00E578F1">
      <w:pPr>
        <w:pStyle w:val="BodyText"/>
        <w:ind w:left="1613" w:right="144"/>
      </w:pPr>
      <w:r w:rsidRPr="00B2368D">
        <w:t>The HCE is an electronic system that allows companies doing business</w:t>
      </w:r>
      <w:r w:rsidRPr="00B2368D">
        <w:rPr>
          <w:spacing w:val="1"/>
        </w:rPr>
        <w:t xml:space="preserve"> </w:t>
      </w:r>
      <w:r w:rsidRPr="00B2368D">
        <w:t>with State or County agencies to quickly and easily obtain proof that they</w:t>
      </w:r>
      <w:r w:rsidRPr="00B2368D">
        <w:rPr>
          <w:spacing w:val="1"/>
        </w:rPr>
        <w:t xml:space="preserve"> </w:t>
      </w:r>
      <w:r w:rsidRPr="00B2368D">
        <w:t>are compliant with applicable laws. The HCE certificate, “Certificate of</w:t>
      </w:r>
      <w:r w:rsidRPr="00B2368D">
        <w:rPr>
          <w:spacing w:val="1"/>
        </w:rPr>
        <w:t xml:space="preserve"> </w:t>
      </w:r>
      <w:r w:rsidRPr="00B2368D">
        <w:t>Vendor Compliance,” is submitted in place of a tax clearance, labor</w:t>
      </w:r>
      <w:r w:rsidRPr="00B2368D">
        <w:rPr>
          <w:spacing w:val="1"/>
        </w:rPr>
        <w:t xml:space="preserve"> </w:t>
      </w:r>
      <w:r w:rsidRPr="00B2368D">
        <w:t>certificate, and a Certificate of Good Standing required in Hawaii Revised</w:t>
      </w:r>
      <w:r w:rsidRPr="00B2368D">
        <w:rPr>
          <w:spacing w:val="1"/>
        </w:rPr>
        <w:t xml:space="preserve"> </w:t>
      </w:r>
      <w:r w:rsidRPr="00B2368D">
        <w:t>Statues (HRS) §103-D-310(c) and Hawaii Administrative Rules (HAR) §3-</w:t>
      </w:r>
      <w:r w:rsidRPr="00B2368D">
        <w:rPr>
          <w:spacing w:val="-64"/>
        </w:rPr>
        <w:t xml:space="preserve"> </w:t>
      </w:r>
      <w:r w:rsidRPr="00B2368D">
        <w:t>122-112. For most efficient and timely processing, please register now on Hawaii Compliance Express for a fee of $12 per year at</w:t>
      </w:r>
      <w:r w:rsidRPr="00B2368D">
        <w:rPr>
          <w:spacing w:val="1"/>
        </w:rPr>
        <w:t xml:space="preserve"> </w:t>
      </w:r>
      <w:hyperlink r:id="rId6">
        <w:r w:rsidRPr="00B2368D">
          <w:rPr>
            <w:u w:val="single" w:color="0462C1"/>
          </w:rPr>
          <w:t>https://vendors.ehawaii.gov/hce/splash/welcome.html</w:t>
        </w:r>
      </w:hyperlink>
      <w:r w:rsidRPr="00B2368D">
        <w:t>. For assistance with</w:t>
      </w:r>
      <w:r w:rsidRPr="00B2368D">
        <w:rPr>
          <w:spacing w:val="-64"/>
        </w:rPr>
        <w:t xml:space="preserve"> </w:t>
      </w:r>
      <w:r w:rsidRPr="00B2368D">
        <w:lastRenderedPageBreak/>
        <w:t>HCE</w:t>
      </w:r>
      <w:r w:rsidRPr="00B2368D">
        <w:rPr>
          <w:spacing w:val="-1"/>
        </w:rPr>
        <w:t xml:space="preserve"> </w:t>
      </w:r>
      <w:r w:rsidRPr="00B2368D">
        <w:t>registration, please call</w:t>
      </w:r>
      <w:r w:rsidRPr="00B2368D">
        <w:rPr>
          <w:spacing w:val="-1"/>
        </w:rPr>
        <w:t xml:space="preserve"> </w:t>
      </w:r>
      <w:r w:rsidRPr="00B2368D">
        <w:t>NIC</w:t>
      </w:r>
      <w:r w:rsidRPr="00B2368D">
        <w:rPr>
          <w:spacing w:val="-1"/>
        </w:rPr>
        <w:t xml:space="preserve"> </w:t>
      </w:r>
      <w:r w:rsidRPr="00B2368D">
        <w:t>Hawaii at</w:t>
      </w:r>
      <w:r w:rsidRPr="00B2368D">
        <w:rPr>
          <w:spacing w:val="-2"/>
        </w:rPr>
        <w:t xml:space="preserve"> </w:t>
      </w:r>
      <w:r w:rsidRPr="00B2368D">
        <w:t>808-695-4620.</w:t>
      </w:r>
    </w:p>
    <w:p w14:paraId="28C26E2C" w14:textId="77777777" w:rsidR="00E578F1" w:rsidRPr="00B2368D" w:rsidRDefault="00E578F1" w:rsidP="00E578F1">
      <w:pPr>
        <w:pStyle w:val="BodyText"/>
        <w:ind w:left="1584" w:right="288"/>
      </w:pPr>
    </w:p>
    <w:p w14:paraId="460957F0" w14:textId="77777777" w:rsidR="00E578F1" w:rsidRPr="00B2368D" w:rsidRDefault="00E578F1" w:rsidP="00E578F1">
      <w:pPr>
        <w:ind w:left="1584" w:right="288"/>
        <w:rPr>
          <w:b/>
          <w:sz w:val="24"/>
          <w:szCs w:val="24"/>
        </w:rPr>
      </w:pPr>
      <w:r w:rsidRPr="00B2368D">
        <w:rPr>
          <w:b/>
          <w:sz w:val="24"/>
          <w:szCs w:val="24"/>
        </w:rPr>
        <w:t>NOTE:</w:t>
      </w:r>
    </w:p>
    <w:p w14:paraId="6F7F76BD" w14:textId="77777777" w:rsidR="00E578F1" w:rsidRPr="00B2368D" w:rsidRDefault="00E578F1" w:rsidP="00E578F1">
      <w:pPr>
        <w:ind w:left="1584" w:right="288"/>
        <w:rPr>
          <w:b/>
          <w:spacing w:val="-64"/>
          <w:sz w:val="24"/>
          <w:szCs w:val="24"/>
        </w:rPr>
      </w:pPr>
      <w:r w:rsidRPr="00B2368D">
        <w:rPr>
          <w:sz w:val="24"/>
          <w:szCs w:val="24"/>
        </w:rPr>
        <w:t>The Cost and Timeline Quote Table shall be completed and submitted as</w:t>
      </w:r>
      <w:r w:rsidRPr="00B2368D">
        <w:rPr>
          <w:spacing w:val="-65"/>
          <w:sz w:val="24"/>
          <w:szCs w:val="24"/>
        </w:rPr>
        <w:t xml:space="preserve"> </w:t>
      </w:r>
      <w:r w:rsidRPr="00B2368D">
        <w:rPr>
          <w:sz w:val="24"/>
          <w:szCs w:val="24"/>
        </w:rPr>
        <w:t xml:space="preserve">part of the Bidder’s response to this solicitation. </w:t>
      </w:r>
      <w:r w:rsidRPr="00B2368D">
        <w:rPr>
          <w:b/>
          <w:sz w:val="24"/>
          <w:szCs w:val="24"/>
        </w:rPr>
        <w:t>A copy of the Cost and</w:t>
      </w:r>
    </w:p>
    <w:p w14:paraId="0272108F" w14:textId="07FB27BA" w:rsidR="00874DC8" w:rsidRPr="00B1507D" w:rsidRDefault="00E578F1" w:rsidP="00E578F1">
      <w:pPr>
        <w:ind w:left="1584" w:right="288"/>
        <w:rPr>
          <w:b/>
          <w:sz w:val="24"/>
        </w:rPr>
        <w:sectPr w:rsidR="00874DC8" w:rsidRPr="00B1507D">
          <w:type w:val="continuous"/>
          <w:pgSz w:w="12240" w:h="15840"/>
          <w:pgMar w:top="1360" w:right="1220" w:bottom="280" w:left="1340" w:header="720" w:footer="720" w:gutter="0"/>
          <w:cols w:space="720"/>
        </w:sectPr>
      </w:pPr>
      <w:r w:rsidRPr="00B2368D">
        <w:rPr>
          <w:b/>
          <w:sz w:val="24"/>
          <w:szCs w:val="24"/>
        </w:rPr>
        <w:t>Timeline</w:t>
      </w:r>
      <w:r w:rsidRPr="00B2368D">
        <w:rPr>
          <w:b/>
          <w:spacing w:val="-3"/>
          <w:sz w:val="24"/>
          <w:szCs w:val="24"/>
        </w:rPr>
        <w:t xml:space="preserve"> </w:t>
      </w:r>
      <w:r w:rsidRPr="00B2368D">
        <w:rPr>
          <w:b/>
          <w:sz w:val="24"/>
          <w:szCs w:val="24"/>
        </w:rPr>
        <w:t>Quote</w:t>
      </w:r>
      <w:r w:rsidRPr="00B2368D">
        <w:rPr>
          <w:b/>
          <w:spacing w:val="-2"/>
          <w:sz w:val="24"/>
          <w:szCs w:val="24"/>
        </w:rPr>
        <w:t xml:space="preserve"> </w:t>
      </w:r>
      <w:r w:rsidRPr="00B2368D">
        <w:rPr>
          <w:b/>
          <w:sz w:val="24"/>
          <w:szCs w:val="24"/>
        </w:rPr>
        <w:t>Table</w:t>
      </w:r>
      <w:r w:rsidRPr="00B2368D">
        <w:rPr>
          <w:b/>
          <w:spacing w:val="-2"/>
          <w:sz w:val="24"/>
          <w:szCs w:val="24"/>
        </w:rPr>
        <w:t xml:space="preserve"> </w:t>
      </w:r>
      <w:r w:rsidRPr="00B2368D">
        <w:rPr>
          <w:b/>
          <w:sz w:val="24"/>
          <w:szCs w:val="24"/>
        </w:rPr>
        <w:t>is on the</w:t>
      </w:r>
      <w:r w:rsidRPr="00B2368D">
        <w:rPr>
          <w:b/>
          <w:spacing w:val="-1"/>
          <w:sz w:val="24"/>
          <w:szCs w:val="24"/>
        </w:rPr>
        <w:t xml:space="preserve"> </w:t>
      </w:r>
      <w:r w:rsidRPr="00B2368D">
        <w:rPr>
          <w:b/>
          <w:sz w:val="24"/>
          <w:szCs w:val="24"/>
        </w:rPr>
        <w:t>next page.</w:t>
      </w:r>
    </w:p>
    <w:p w14:paraId="7C205AD0" w14:textId="77777777" w:rsidR="001D7447" w:rsidRPr="00B1507D" w:rsidRDefault="001D7447" w:rsidP="001D7447">
      <w:pPr>
        <w:jc w:val="center"/>
        <w:rPr>
          <w:b/>
          <w:sz w:val="24"/>
        </w:rPr>
      </w:pPr>
      <w:r>
        <w:rPr>
          <w:b/>
          <w:sz w:val="24"/>
        </w:rPr>
        <w:lastRenderedPageBreak/>
        <w:t xml:space="preserve">                   </w:t>
      </w:r>
      <w:r w:rsidRPr="00B1507D">
        <w:rPr>
          <w:b/>
          <w:sz w:val="24"/>
        </w:rPr>
        <w:t>Cost</w:t>
      </w:r>
      <w:r w:rsidRPr="00B1507D">
        <w:rPr>
          <w:b/>
          <w:spacing w:val="-2"/>
          <w:sz w:val="24"/>
        </w:rPr>
        <w:t xml:space="preserve"> </w:t>
      </w:r>
      <w:r w:rsidRPr="00B1507D">
        <w:rPr>
          <w:b/>
          <w:sz w:val="24"/>
        </w:rPr>
        <w:t>and</w:t>
      </w:r>
      <w:r w:rsidRPr="00B1507D">
        <w:rPr>
          <w:b/>
          <w:spacing w:val="-1"/>
          <w:sz w:val="24"/>
        </w:rPr>
        <w:t xml:space="preserve"> </w:t>
      </w:r>
      <w:r w:rsidRPr="00B1507D">
        <w:rPr>
          <w:b/>
          <w:sz w:val="24"/>
        </w:rPr>
        <w:t>Timeline</w:t>
      </w:r>
      <w:r w:rsidRPr="00B1507D">
        <w:rPr>
          <w:b/>
          <w:spacing w:val="-2"/>
          <w:sz w:val="24"/>
        </w:rPr>
        <w:t xml:space="preserve"> </w:t>
      </w:r>
      <w:r>
        <w:rPr>
          <w:b/>
          <w:spacing w:val="-2"/>
          <w:sz w:val="24"/>
        </w:rPr>
        <w:t>Quote Table</w:t>
      </w:r>
    </w:p>
    <w:p w14:paraId="0048D082" w14:textId="5C4D2CF7" w:rsidR="001D7447" w:rsidRDefault="001D7447" w:rsidP="001D7447">
      <w:pPr>
        <w:jc w:val="center"/>
        <w:rPr>
          <w:b/>
          <w:bCs/>
          <w:sz w:val="24"/>
          <w:szCs w:val="24"/>
        </w:rPr>
      </w:pPr>
      <w:r>
        <w:rPr>
          <w:b/>
          <w:bCs/>
          <w:sz w:val="24"/>
          <w:szCs w:val="24"/>
        </w:rPr>
        <w:t xml:space="preserve">                  Pro</w:t>
      </w:r>
      <w:r w:rsidR="005532F7">
        <w:rPr>
          <w:b/>
          <w:bCs/>
          <w:sz w:val="24"/>
          <w:szCs w:val="24"/>
        </w:rPr>
        <w:t xml:space="preserve">vider for Reproductive </w:t>
      </w:r>
      <w:r w:rsidR="00A724A2">
        <w:rPr>
          <w:b/>
          <w:bCs/>
          <w:sz w:val="24"/>
          <w:szCs w:val="24"/>
        </w:rPr>
        <w:t>Care</w:t>
      </w:r>
      <w:r>
        <w:rPr>
          <w:b/>
          <w:bCs/>
          <w:sz w:val="24"/>
          <w:szCs w:val="24"/>
        </w:rPr>
        <w:t xml:space="preserve"> </w:t>
      </w:r>
      <w:r w:rsidRPr="002C69FB">
        <w:rPr>
          <w:b/>
          <w:bCs/>
          <w:sz w:val="24"/>
          <w:szCs w:val="24"/>
        </w:rPr>
        <w:t xml:space="preserve">on </w:t>
      </w:r>
      <w:r w:rsidR="00DE15B1">
        <w:rPr>
          <w:b/>
          <w:bCs/>
          <w:sz w:val="24"/>
          <w:szCs w:val="24"/>
        </w:rPr>
        <w:t>Oahu</w:t>
      </w:r>
      <w:r>
        <w:rPr>
          <w:b/>
          <w:bCs/>
          <w:sz w:val="24"/>
          <w:szCs w:val="24"/>
        </w:rPr>
        <w:t xml:space="preserve"> Island</w:t>
      </w:r>
    </w:p>
    <w:p w14:paraId="0473B0EB" w14:textId="77777777" w:rsidR="001D7447" w:rsidRPr="002C69FB" w:rsidRDefault="001D7447" w:rsidP="001D7447">
      <w:pPr>
        <w:spacing w:before="1"/>
        <w:ind w:left="1323" w:right="1442"/>
        <w:jc w:val="center"/>
        <w:rPr>
          <w:b/>
          <w:color w:val="FF0000"/>
          <w:sz w:val="24"/>
        </w:rPr>
      </w:pPr>
    </w:p>
    <w:p w14:paraId="6556E8DC" w14:textId="77777777" w:rsidR="001D7447" w:rsidRPr="00B1507D" w:rsidRDefault="001D7447" w:rsidP="001D7447">
      <w:pPr>
        <w:pStyle w:val="BodyText"/>
        <w:ind w:left="0"/>
        <w:rPr>
          <w:b/>
          <w:sz w:val="20"/>
        </w:rPr>
      </w:pPr>
    </w:p>
    <w:p w14:paraId="52301EB1" w14:textId="77777777" w:rsidR="001D7447" w:rsidRPr="00AE4C0E" w:rsidRDefault="001D7447" w:rsidP="001D7447"/>
    <w:tbl>
      <w:tblPr>
        <w:tblStyle w:val="TableGrid"/>
        <w:tblW w:w="0" w:type="auto"/>
        <w:tblInd w:w="1515" w:type="dxa"/>
        <w:tblLook w:val="04A0" w:firstRow="1" w:lastRow="0" w:firstColumn="1" w:lastColumn="0" w:noHBand="0" w:noVBand="1"/>
      </w:tblPr>
      <w:tblGrid>
        <w:gridCol w:w="2520"/>
        <w:gridCol w:w="7830"/>
        <w:gridCol w:w="1890"/>
      </w:tblGrid>
      <w:tr w:rsidR="001D7447" w:rsidRPr="00AE4C0E" w14:paraId="73818CF4" w14:textId="77777777" w:rsidTr="0089321D">
        <w:trPr>
          <w:trHeight w:val="552"/>
        </w:trPr>
        <w:tc>
          <w:tcPr>
            <w:tcW w:w="2520" w:type="dxa"/>
            <w:shd w:val="clear" w:color="auto" w:fill="DDD9C3" w:themeFill="background2" w:themeFillShade="E6"/>
            <w:vAlign w:val="center"/>
          </w:tcPr>
          <w:p w14:paraId="1B164D09" w14:textId="77777777" w:rsidR="001D7447" w:rsidRPr="00AE4C0E" w:rsidRDefault="001D7447" w:rsidP="0089321D">
            <w:pPr>
              <w:jc w:val="center"/>
              <w:rPr>
                <w:rFonts w:ascii="Times New Roman" w:hAnsi="Times New Roman" w:cs="Times New Roman"/>
                <w:b/>
                <w:bCs/>
                <w:sz w:val="24"/>
                <w:szCs w:val="24"/>
              </w:rPr>
            </w:pPr>
            <w:r w:rsidRPr="00AE4C0E">
              <w:rPr>
                <w:rFonts w:ascii="Times New Roman" w:hAnsi="Times New Roman" w:cs="Times New Roman"/>
                <w:b/>
                <w:bCs/>
                <w:sz w:val="24"/>
                <w:szCs w:val="24"/>
              </w:rPr>
              <w:t>Cost and Timeline Proposal Fiscal Year</w:t>
            </w:r>
          </w:p>
        </w:tc>
        <w:tc>
          <w:tcPr>
            <w:tcW w:w="7830" w:type="dxa"/>
            <w:shd w:val="clear" w:color="auto" w:fill="DDD9C3" w:themeFill="background2" w:themeFillShade="E6"/>
            <w:vAlign w:val="center"/>
          </w:tcPr>
          <w:p w14:paraId="419618DA" w14:textId="77777777" w:rsidR="001D7447" w:rsidRPr="00AE4C0E" w:rsidRDefault="001D7447" w:rsidP="0089321D">
            <w:pPr>
              <w:jc w:val="center"/>
              <w:rPr>
                <w:rFonts w:ascii="Times New Roman" w:hAnsi="Times New Roman" w:cs="Times New Roman"/>
                <w:b/>
                <w:bCs/>
                <w:sz w:val="24"/>
                <w:szCs w:val="24"/>
              </w:rPr>
            </w:pPr>
            <w:r w:rsidRPr="00AE4C0E">
              <w:rPr>
                <w:rFonts w:ascii="Times New Roman" w:hAnsi="Times New Roman" w:cs="Times New Roman"/>
                <w:b/>
                <w:bCs/>
                <w:sz w:val="24"/>
                <w:szCs w:val="24"/>
              </w:rPr>
              <w:t>Tasks and Responsibilities</w:t>
            </w:r>
          </w:p>
        </w:tc>
        <w:tc>
          <w:tcPr>
            <w:tcW w:w="1890" w:type="dxa"/>
            <w:shd w:val="clear" w:color="auto" w:fill="DDD9C3" w:themeFill="background2" w:themeFillShade="E6"/>
            <w:vAlign w:val="center"/>
          </w:tcPr>
          <w:p w14:paraId="36444115" w14:textId="77777777" w:rsidR="001D7447" w:rsidRPr="00AE4C0E" w:rsidRDefault="001D7447" w:rsidP="0089321D">
            <w:pPr>
              <w:jc w:val="center"/>
              <w:rPr>
                <w:rFonts w:ascii="Times New Roman" w:hAnsi="Times New Roman" w:cs="Times New Roman"/>
                <w:b/>
                <w:bCs/>
                <w:sz w:val="24"/>
                <w:szCs w:val="24"/>
              </w:rPr>
            </w:pPr>
            <w:r w:rsidRPr="00AE4C0E">
              <w:rPr>
                <w:rFonts w:ascii="Times New Roman" w:hAnsi="Times New Roman" w:cs="Times New Roman"/>
                <w:b/>
                <w:bCs/>
                <w:sz w:val="24"/>
                <w:szCs w:val="24"/>
              </w:rPr>
              <w:t>SUBTOTAL</w:t>
            </w:r>
          </w:p>
        </w:tc>
      </w:tr>
      <w:tr w:rsidR="001D7447" w:rsidRPr="00AE4C0E" w14:paraId="3051992D" w14:textId="77777777" w:rsidTr="0089321D">
        <w:trPr>
          <w:trHeight w:val="552"/>
        </w:trPr>
        <w:tc>
          <w:tcPr>
            <w:tcW w:w="2520" w:type="dxa"/>
            <w:vAlign w:val="center"/>
          </w:tcPr>
          <w:p w14:paraId="4C097409" w14:textId="77777777" w:rsidR="001D7447" w:rsidRPr="00AE4C0E" w:rsidRDefault="001D7447" w:rsidP="0089321D">
            <w:pPr>
              <w:rPr>
                <w:rFonts w:ascii="Times New Roman" w:hAnsi="Times New Roman" w:cs="Times New Roman"/>
                <w:sz w:val="24"/>
                <w:szCs w:val="24"/>
              </w:rPr>
            </w:pPr>
          </w:p>
        </w:tc>
        <w:tc>
          <w:tcPr>
            <w:tcW w:w="7830" w:type="dxa"/>
            <w:vAlign w:val="center"/>
          </w:tcPr>
          <w:p w14:paraId="21B55FCD" w14:textId="77777777" w:rsidR="001D7447" w:rsidRPr="00AE4C0E" w:rsidRDefault="001D7447" w:rsidP="0089321D">
            <w:pPr>
              <w:rPr>
                <w:rFonts w:ascii="Times New Roman" w:hAnsi="Times New Roman" w:cs="Times New Roman"/>
                <w:sz w:val="24"/>
                <w:szCs w:val="24"/>
              </w:rPr>
            </w:pPr>
          </w:p>
        </w:tc>
        <w:tc>
          <w:tcPr>
            <w:tcW w:w="1890" w:type="dxa"/>
            <w:vAlign w:val="center"/>
          </w:tcPr>
          <w:p w14:paraId="46290FD8" w14:textId="77777777" w:rsidR="001D7447" w:rsidRPr="00AE4C0E" w:rsidRDefault="001D7447" w:rsidP="0089321D">
            <w:pPr>
              <w:rPr>
                <w:rFonts w:ascii="Times New Roman" w:hAnsi="Times New Roman" w:cs="Times New Roman"/>
                <w:sz w:val="24"/>
                <w:szCs w:val="24"/>
              </w:rPr>
            </w:pPr>
          </w:p>
        </w:tc>
      </w:tr>
      <w:tr w:rsidR="001D7447" w:rsidRPr="00AE4C0E" w14:paraId="24425BE6" w14:textId="77777777" w:rsidTr="0089321D">
        <w:trPr>
          <w:trHeight w:val="552"/>
        </w:trPr>
        <w:tc>
          <w:tcPr>
            <w:tcW w:w="2520" w:type="dxa"/>
            <w:vAlign w:val="center"/>
          </w:tcPr>
          <w:p w14:paraId="456E26AB" w14:textId="77777777" w:rsidR="001D7447" w:rsidRPr="00AE4C0E" w:rsidRDefault="001D7447" w:rsidP="0089321D">
            <w:pPr>
              <w:rPr>
                <w:rFonts w:ascii="Times New Roman" w:hAnsi="Times New Roman" w:cs="Times New Roman"/>
                <w:sz w:val="24"/>
                <w:szCs w:val="24"/>
              </w:rPr>
            </w:pPr>
          </w:p>
        </w:tc>
        <w:tc>
          <w:tcPr>
            <w:tcW w:w="7830" w:type="dxa"/>
            <w:vAlign w:val="center"/>
          </w:tcPr>
          <w:p w14:paraId="2DCE475D" w14:textId="77777777" w:rsidR="001D7447" w:rsidRPr="00AE4C0E" w:rsidRDefault="001D7447" w:rsidP="0089321D">
            <w:pPr>
              <w:rPr>
                <w:rFonts w:ascii="Times New Roman" w:hAnsi="Times New Roman" w:cs="Times New Roman"/>
                <w:sz w:val="24"/>
                <w:szCs w:val="24"/>
              </w:rPr>
            </w:pPr>
          </w:p>
        </w:tc>
        <w:tc>
          <w:tcPr>
            <w:tcW w:w="1890" w:type="dxa"/>
            <w:vAlign w:val="center"/>
          </w:tcPr>
          <w:p w14:paraId="5D947B12" w14:textId="77777777" w:rsidR="001D7447" w:rsidRPr="00AE4C0E" w:rsidRDefault="001D7447" w:rsidP="0089321D">
            <w:pPr>
              <w:rPr>
                <w:rFonts w:ascii="Times New Roman" w:hAnsi="Times New Roman" w:cs="Times New Roman"/>
                <w:sz w:val="24"/>
                <w:szCs w:val="24"/>
              </w:rPr>
            </w:pPr>
          </w:p>
        </w:tc>
      </w:tr>
      <w:tr w:rsidR="001D7447" w:rsidRPr="00AE4C0E" w14:paraId="5197EE08" w14:textId="77777777" w:rsidTr="0089321D">
        <w:trPr>
          <w:trHeight w:val="552"/>
        </w:trPr>
        <w:tc>
          <w:tcPr>
            <w:tcW w:w="2520" w:type="dxa"/>
            <w:vAlign w:val="center"/>
          </w:tcPr>
          <w:p w14:paraId="20CC51C9" w14:textId="77777777" w:rsidR="001D7447" w:rsidRPr="00AE4C0E" w:rsidRDefault="001D7447" w:rsidP="0089321D">
            <w:pPr>
              <w:rPr>
                <w:rFonts w:ascii="Times New Roman" w:hAnsi="Times New Roman" w:cs="Times New Roman"/>
                <w:sz w:val="24"/>
                <w:szCs w:val="24"/>
              </w:rPr>
            </w:pPr>
          </w:p>
        </w:tc>
        <w:tc>
          <w:tcPr>
            <w:tcW w:w="7830" w:type="dxa"/>
            <w:vAlign w:val="center"/>
          </w:tcPr>
          <w:p w14:paraId="596A4D95" w14:textId="77777777" w:rsidR="001D7447" w:rsidRPr="00AE4C0E" w:rsidRDefault="001D7447" w:rsidP="0089321D">
            <w:pPr>
              <w:rPr>
                <w:rFonts w:ascii="Times New Roman" w:hAnsi="Times New Roman" w:cs="Times New Roman"/>
                <w:sz w:val="24"/>
                <w:szCs w:val="24"/>
              </w:rPr>
            </w:pPr>
          </w:p>
        </w:tc>
        <w:tc>
          <w:tcPr>
            <w:tcW w:w="1890" w:type="dxa"/>
            <w:vAlign w:val="center"/>
          </w:tcPr>
          <w:p w14:paraId="5E2F247E" w14:textId="77777777" w:rsidR="001D7447" w:rsidRPr="00AE4C0E" w:rsidRDefault="001D7447" w:rsidP="0089321D">
            <w:pPr>
              <w:rPr>
                <w:rFonts w:ascii="Times New Roman" w:hAnsi="Times New Roman" w:cs="Times New Roman"/>
                <w:sz w:val="24"/>
                <w:szCs w:val="24"/>
              </w:rPr>
            </w:pPr>
          </w:p>
        </w:tc>
      </w:tr>
      <w:tr w:rsidR="001D7447" w:rsidRPr="00AE4C0E" w14:paraId="4F0288AF" w14:textId="77777777" w:rsidTr="0089321D">
        <w:trPr>
          <w:trHeight w:val="552"/>
        </w:trPr>
        <w:tc>
          <w:tcPr>
            <w:tcW w:w="2520" w:type="dxa"/>
            <w:vAlign w:val="center"/>
          </w:tcPr>
          <w:p w14:paraId="4C939733" w14:textId="77777777" w:rsidR="001D7447" w:rsidRPr="00AE4C0E" w:rsidRDefault="001D7447" w:rsidP="0089321D">
            <w:pPr>
              <w:rPr>
                <w:rFonts w:ascii="Times New Roman" w:hAnsi="Times New Roman" w:cs="Times New Roman"/>
                <w:sz w:val="24"/>
                <w:szCs w:val="24"/>
              </w:rPr>
            </w:pPr>
          </w:p>
        </w:tc>
        <w:tc>
          <w:tcPr>
            <w:tcW w:w="7830" w:type="dxa"/>
            <w:vAlign w:val="center"/>
          </w:tcPr>
          <w:p w14:paraId="551C67C0" w14:textId="77777777" w:rsidR="001D7447" w:rsidRPr="00AE4C0E" w:rsidRDefault="001D7447" w:rsidP="0089321D">
            <w:pPr>
              <w:rPr>
                <w:rFonts w:ascii="Times New Roman" w:hAnsi="Times New Roman" w:cs="Times New Roman"/>
                <w:sz w:val="24"/>
                <w:szCs w:val="24"/>
              </w:rPr>
            </w:pPr>
          </w:p>
        </w:tc>
        <w:tc>
          <w:tcPr>
            <w:tcW w:w="1890" w:type="dxa"/>
            <w:vAlign w:val="center"/>
          </w:tcPr>
          <w:p w14:paraId="3DC523FD" w14:textId="77777777" w:rsidR="001D7447" w:rsidRPr="00AE4C0E" w:rsidRDefault="001D7447" w:rsidP="0089321D">
            <w:pPr>
              <w:rPr>
                <w:rFonts w:ascii="Times New Roman" w:hAnsi="Times New Roman" w:cs="Times New Roman"/>
                <w:sz w:val="24"/>
                <w:szCs w:val="24"/>
              </w:rPr>
            </w:pPr>
          </w:p>
        </w:tc>
      </w:tr>
      <w:tr w:rsidR="001D7447" w:rsidRPr="00AE4C0E" w14:paraId="299A4015" w14:textId="77777777" w:rsidTr="0089321D">
        <w:trPr>
          <w:trHeight w:val="552"/>
        </w:trPr>
        <w:tc>
          <w:tcPr>
            <w:tcW w:w="2520" w:type="dxa"/>
            <w:vAlign w:val="center"/>
          </w:tcPr>
          <w:p w14:paraId="2F42915E" w14:textId="77777777" w:rsidR="001D7447" w:rsidRPr="00AE4C0E" w:rsidRDefault="001D7447" w:rsidP="0089321D">
            <w:pPr>
              <w:rPr>
                <w:rFonts w:ascii="Times New Roman" w:hAnsi="Times New Roman" w:cs="Times New Roman"/>
                <w:sz w:val="24"/>
                <w:szCs w:val="24"/>
              </w:rPr>
            </w:pPr>
          </w:p>
        </w:tc>
        <w:tc>
          <w:tcPr>
            <w:tcW w:w="7830" w:type="dxa"/>
            <w:vAlign w:val="center"/>
          </w:tcPr>
          <w:p w14:paraId="27CF9D4A" w14:textId="77777777" w:rsidR="001D7447" w:rsidRPr="00AE4C0E" w:rsidRDefault="001D7447" w:rsidP="0089321D">
            <w:pPr>
              <w:rPr>
                <w:rFonts w:ascii="Times New Roman" w:hAnsi="Times New Roman" w:cs="Times New Roman"/>
                <w:sz w:val="24"/>
                <w:szCs w:val="24"/>
              </w:rPr>
            </w:pPr>
          </w:p>
        </w:tc>
        <w:tc>
          <w:tcPr>
            <w:tcW w:w="1890" w:type="dxa"/>
            <w:vAlign w:val="center"/>
          </w:tcPr>
          <w:p w14:paraId="62D1E710" w14:textId="77777777" w:rsidR="001D7447" w:rsidRPr="00AE4C0E" w:rsidRDefault="001D7447" w:rsidP="0089321D">
            <w:pPr>
              <w:rPr>
                <w:rFonts w:ascii="Times New Roman" w:hAnsi="Times New Roman" w:cs="Times New Roman"/>
                <w:sz w:val="24"/>
                <w:szCs w:val="24"/>
              </w:rPr>
            </w:pPr>
          </w:p>
        </w:tc>
      </w:tr>
      <w:tr w:rsidR="001D7447" w:rsidRPr="00AE4C0E" w14:paraId="566AED92" w14:textId="77777777" w:rsidTr="0089321D">
        <w:trPr>
          <w:trHeight w:val="552"/>
        </w:trPr>
        <w:tc>
          <w:tcPr>
            <w:tcW w:w="2520" w:type="dxa"/>
            <w:vAlign w:val="center"/>
          </w:tcPr>
          <w:p w14:paraId="1D99355B" w14:textId="77777777" w:rsidR="001D7447" w:rsidRPr="00AE4C0E" w:rsidRDefault="001D7447" w:rsidP="0089321D">
            <w:pPr>
              <w:rPr>
                <w:rFonts w:ascii="Times New Roman" w:hAnsi="Times New Roman" w:cs="Times New Roman"/>
                <w:sz w:val="24"/>
                <w:szCs w:val="24"/>
              </w:rPr>
            </w:pPr>
          </w:p>
        </w:tc>
        <w:tc>
          <w:tcPr>
            <w:tcW w:w="7830" w:type="dxa"/>
            <w:vAlign w:val="center"/>
          </w:tcPr>
          <w:p w14:paraId="19A0A1BA" w14:textId="77777777" w:rsidR="001D7447" w:rsidRPr="00AE4C0E" w:rsidRDefault="001D7447" w:rsidP="0089321D">
            <w:pPr>
              <w:rPr>
                <w:rFonts w:ascii="Times New Roman" w:hAnsi="Times New Roman" w:cs="Times New Roman"/>
                <w:sz w:val="24"/>
                <w:szCs w:val="24"/>
              </w:rPr>
            </w:pPr>
          </w:p>
        </w:tc>
        <w:tc>
          <w:tcPr>
            <w:tcW w:w="1890" w:type="dxa"/>
            <w:vAlign w:val="center"/>
          </w:tcPr>
          <w:p w14:paraId="426922DA" w14:textId="77777777" w:rsidR="001D7447" w:rsidRPr="00AE4C0E" w:rsidRDefault="001D7447" w:rsidP="0089321D">
            <w:pPr>
              <w:rPr>
                <w:rFonts w:ascii="Times New Roman" w:hAnsi="Times New Roman" w:cs="Times New Roman"/>
                <w:sz w:val="24"/>
                <w:szCs w:val="24"/>
              </w:rPr>
            </w:pPr>
          </w:p>
        </w:tc>
      </w:tr>
      <w:tr w:rsidR="001D7447" w:rsidRPr="00AE4C0E" w14:paraId="70D439A1" w14:textId="77777777" w:rsidTr="0089321D">
        <w:trPr>
          <w:trHeight w:val="552"/>
        </w:trPr>
        <w:tc>
          <w:tcPr>
            <w:tcW w:w="2520" w:type="dxa"/>
            <w:vAlign w:val="center"/>
          </w:tcPr>
          <w:p w14:paraId="5F28D4DA" w14:textId="77777777" w:rsidR="001D7447" w:rsidRPr="00AE4C0E" w:rsidRDefault="001D7447" w:rsidP="0089321D">
            <w:pPr>
              <w:rPr>
                <w:rFonts w:ascii="Times New Roman" w:hAnsi="Times New Roman" w:cs="Times New Roman"/>
                <w:sz w:val="24"/>
                <w:szCs w:val="24"/>
              </w:rPr>
            </w:pPr>
          </w:p>
        </w:tc>
        <w:tc>
          <w:tcPr>
            <w:tcW w:w="7830" w:type="dxa"/>
            <w:vAlign w:val="center"/>
          </w:tcPr>
          <w:p w14:paraId="3C7A8EBB" w14:textId="77777777" w:rsidR="001D7447" w:rsidRPr="00AE4C0E" w:rsidRDefault="001D7447" w:rsidP="0089321D">
            <w:pPr>
              <w:rPr>
                <w:rFonts w:ascii="Times New Roman" w:hAnsi="Times New Roman" w:cs="Times New Roman"/>
                <w:sz w:val="24"/>
                <w:szCs w:val="24"/>
              </w:rPr>
            </w:pPr>
          </w:p>
        </w:tc>
        <w:tc>
          <w:tcPr>
            <w:tcW w:w="1890" w:type="dxa"/>
            <w:vAlign w:val="center"/>
          </w:tcPr>
          <w:p w14:paraId="44C2661D" w14:textId="77777777" w:rsidR="001D7447" w:rsidRPr="00AE4C0E" w:rsidRDefault="001D7447" w:rsidP="0089321D">
            <w:pPr>
              <w:rPr>
                <w:rFonts w:ascii="Times New Roman" w:hAnsi="Times New Roman" w:cs="Times New Roman"/>
                <w:sz w:val="24"/>
                <w:szCs w:val="24"/>
              </w:rPr>
            </w:pPr>
          </w:p>
        </w:tc>
      </w:tr>
      <w:tr w:rsidR="001D7447" w:rsidRPr="00AE4C0E" w14:paraId="42E94B3A" w14:textId="77777777" w:rsidTr="0089321D">
        <w:trPr>
          <w:trHeight w:val="350"/>
        </w:trPr>
        <w:tc>
          <w:tcPr>
            <w:tcW w:w="10350" w:type="dxa"/>
            <w:gridSpan w:val="2"/>
            <w:vAlign w:val="center"/>
          </w:tcPr>
          <w:p w14:paraId="18B3C030" w14:textId="77777777" w:rsidR="001D7447" w:rsidRPr="00AE4C0E" w:rsidRDefault="001D7447" w:rsidP="0089321D">
            <w:pPr>
              <w:jc w:val="right"/>
              <w:rPr>
                <w:rFonts w:ascii="Times New Roman" w:hAnsi="Times New Roman" w:cs="Times New Roman"/>
                <w:sz w:val="24"/>
                <w:szCs w:val="24"/>
              </w:rPr>
            </w:pPr>
            <w:r w:rsidRPr="00AE4C0E">
              <w:rPr>
                <w:rFonts w:ascii="Times New Roman" w:hAnsi="Times New Roman" w:cs="Times New Roman"/>
                <w:sz w:val="24"/>
                <w:szCs w:val="24"/>
              </w:rPr>
              <w:t>Sub Total</w:t>
            </w:r>
          </w:p>
        </w:tc>
        <w:tc>
          <w:tcPr>
            <w:tcW w:w="1890" w:type="dxa"/>
            <w:vAlign w:val="center"/>
          </w:tcPr>
          <w:p w14:paraId="42E0BE17" w14:textId="77777777" w:rsidR="001D7447" w:rsidRPr="00AE4C0E" w:rsidRDefault="001D7447" w:rsidP="0089321D">
            <w:pPr>
              <w:rPr>
                <w:rFonts w:ascii="Times New Roman" w:hAnsi="Times New Roman" w:cs="Times New Roman"/>
                <w:sz w:val="24"/>
                <w:szCs w:val="24"/>
              </w:rPr>
            </w:pPr>
          </w:p>
        </w:tc>
      </w:tr>
      <w:tr w:rsidR="001D7447" w:rsidRPr="00AE4C0E" w14:paraId="516FC3B8" w14:textId="77777777" w:rsidTr="0089321D">
        <w:trPr>
          <w:trHeight w:val="350"/>
        </w:trPr>
        <w:tc>
          <w:tcPr>
            <w:tcW w:w="10350" w:type="dxa"/>
            <w:gridSpan w:val="2"/>
            <w:vAlign w:val="center"/>
          </w:tcPr>
          <w:p w14:paraId="0AF7C5DE" w14:textId="77777777" w:rsidR="001D7447" w:rsidRPr="00AE4C0E" w:rsidRDefault="001D7447" w:rsidP="0089321D">
            <w:pPr>
              <w:jc w:val="right"/>
              <w:rPr>
                <w:rFonts w:ascii="Times New Roman" w:hAnsi="Times New Roman" w:cs="Times New Roman"/>
                <w:sz w:val="24"/>
                <w:szCs w:val="24"/>
              </w:rPr>
            </w:pPr>
            <w:r w:rsidRPr="00AE4C0E">
              <w:rPr>
                <w:rFonts w:ascii="Times New Roman" w:hAnsi="Times New Roman" w:cs="Times New Roman"/>
                <w:sz w:val="24"/>
                <w:szCs w:val="24"/>
              </w:rPr>
              <w:t>Hawai</w:t>
            </w:r>
            <w:r w:rsidRPr="00AE4C0E">
              <w:rPr>
                <w:rFonts w:ascii="Times New Roman" w:hAnsi="Times New Roman" w:cs="Times New Roman"/>
                <w:sz w:val="24"/>
                <w:szCs w:val="24"/>
                <w:lang w:val="haw-US"/>
              </w:rPr>
              <w:t>i General Excise Tax</w:t>
            </w:r>
          </w:p>
        </w:tc>
        <w:tc>
          <w:tcPr>
            <w:tcW w:w="1890" w:type="dxa"/>
            <w:vAlign w:val="center"/>
          </w:tcPr>
          <w:p w14:paraId="5E6E884C" w14:textId="77777777" w:rsidR="001D7447" w:rsidRPr="00AE4C0E" w:rsidRDefault="001D7447" w:rsidP="0089321D">
            <w:pPr>
              <w:rPr>
                <w:rFonts w:ascii="Times New Roman" w:hAnsi="Times New Roman" w:cs="Times New Roman"/>
                <w:sz w:val="24"/>
                <w:szCs w:val="24"/>
              </w:rPr>
            </w:pPr>
          </w:p>
        </w:tc>
      </w:tr>
      <w:tr w:rsidR="001D7447" w:rsidRPr="00AE4C0E" w14:paraId="1CD4E0C4" w14:textId="77777777" w:rsidTr="0089321D">
        <w:trPr>
          <w:trHeight w:val="350"/>
        </w:trPr>
        <w:tc>
          <w:tcPr>
            <w:tcW w:w="10350" w:type="dxa"/>
            <w:gridSpan w:val="2"/>
            <w:vAlign w:val="center"/>
          </w:tcPr>
          <w:p w14:paraId="47B44A34" w14:textId="77777777" w:rsidR="001D7447" w:rsidRPr="00AE4C0E" w:rsidRDefault="001D7447" w:rsidP="0089321D">
            <w:pPr>
              <w:jc w:val="right"/>
              <w:rPr>
                <w:rFonts w:ascii="Times New Roman" w:hAnsi="Times New Roman" w:cs="Times New Roman"/>
                <w:b/>
                <w:bCs/>
                <w:sz w:val="24"/>
                <w:szCs w:val="24"/>
                <w:lang w:val="haw-US"/>
              </w:rPr>
            </w:pPr>
            <w:r w:rsidRPr="00AE4C0E">
              <w:rPr>
                <w:rFonts w:ascii="Times New Roman" w:hAnsi="Times New Roman" w:cs="Times New Roman"/>
                <w:b/>
                <w:bCs/>
                <w:sz w:val="24"/>
                <w:szCs w:val="24"/>
                <w:lang w:val="haw-US"/>
              </w:rPr>
              <w:t>Total</w:t>
            </w:r>
          </w:p>
        </w:tc>
        <w:tc>
          <w:tcPr>
            <w:tcW w:w="1890" w:type="dxa"/>
            <w:vAlign w:val="center"/>
          </w:tcPr>
          <w:p w14:paraId="6A8F76FE" w14:textId="77777777" w:rsidR="001D7447" w:rsidRPr="00AE4C0E" w:rsidRDefault="001D7447" w:rsidP="0089321D">
            <w:pPr>
              <w:rPr>
                <w:rFonts w:ascii="Times New Roman" w:hAnsi="Times New Roman" w:cs="Times New Roman"/>
                <w:sz w:val="24"/>
                <w:szCs w:val="24"/>
              </w:rPr>
            </w:pPr>
          </w:p>
        </w:tc>
      </w:tr>
    </w:tbl>
    <w:p w14:paraId="2DBF87A9" w14:textId="77777777" w:rsidR="001D7447" w:rsidRPr="00AE4C0E" w:rsidRDefault="001D7447" w:rsidP="001D7447">
      <w:pPr>
        <w:ind w:left="840" w:hanging="480"/>
      </w:pPr>
    </w:p>
    <w:p w14:paraId="27C42AAC" w14:textId="77777777" w:rsidR="001D7447" w:rsidRPr="00AE4C0E" w:rsidRDefault="001D7447" w:rsidP="001D7447">
      <w:pPr>
        <w:ind w:left="840" w:hanging="480"/>
      </w:pPr>
    </w:p>
    <w:p w14:paraId="2BA5DEE1" w14:textId="77777777" w:rsidR="001D7447" w:rsidRPr="00AE4C0E" w:rsidRDefault="001D7447" w:rsidP="001D7447">
      <w:pPr>
        <w:ind w:left="840" w:hanging="480"/>
      </w:pPr>
    </w:p>
    <w:p w14:paraId="027210FD" w14:textId="77777777" w:rsidR="00EA750B" w:rsidRPr="00236F47" w:rsidRDefault="00EA750B" w:rsidP="001D7447">
      <w:pPr>
        <w:spacing w:before="80"/>
        <w:ind w:left="3183" w:right="3301"/>
        <w:jc w:val="center"/>
        <w:rPr>
          <w:color w:val="0070C0"/>
        </w:rPr>
      </w:pPr>
    </w:p>
    <w:sectPr w:rsidR="00EA750B" w:rsidRPr="00236F47" w:rsidSect="001D7447">
      <w:pgSz w:w="15840" w:h="12240" w:orient="landscape"/>
      <w:pgMar w:top="1340" w:right="1360" w:bottom="1220" w:left="28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176B7"/>
    <w:multiLevelType w:val="hybridMultilevel"/>
    <w:tmpl w:val="193C7940"/>
    <w:lvl w:ilvl="0" w:tplc="04090017">
      <w:start w:val="1"/>
      <w:numFmt w:val="lowerLetter"/>
      <w:lvlText w:val="%1)"/>
      <w:lvlJc w:val="left"/>
      <w:pPr>
        <w:ind w:left="1540" w:hanging="360"/>
      </w:pPr>
    </w:lvl>
    <w:lvl w:ilvl="1" w:tplc="04090019" w:tentative="1">
      <w:start w:val="1"/>
      <w:numFmt w:val="lowerLetter"/>
      <w:lvlText w:val="%2."/>
      <w:lvlJc w:val="left"/>
      <w:pPr>
        <w:ind w:left="2260" w:hanging="360"/>
      </w:pPr>
    </w:lvl>
    <w:lvl w:ilvl="2" w:tplc="0409001B" w:tentative="1">
      <w:start w:val="1"/>
      <w:numFmt w:val="lowerRoman"/>
      <w:lvlText w:val="%3."/>
      <w:lvlJc w:val="right"/>
      <w:pPr>
        <w:ind w:left="2980" w:hanging="180"/>
      </w:pPr>
    </w:lvl>
    <w:lvl w:ilvl="3" w:tplc="0409000F" w:tentative="1">
      <w:start w:val="1"/>
      <w:numFmt w:val="decimal"/>
      <w:lvlText w:val="%4."/>
      <w:lvlJc w:val="left"/>
      <w:pPr>
        <w:ind w:left="3700" w:hanging="360"/>
      </w:pPr>
    </w:lvl>
    <w:lvl w:ilvl="4" w:tplc="04090019" w:tentative="1">
      <w:start w:val="1"/>
      <w:numFmt w:val="lowerLetter"/>
      <w:lvlText w:val="%5."/>
      <w:lvlJc w:val="left"/>
      <w:pPr>
        <w:ind w:left="4420" w:hanging="360"/>
      </w:pPr>
    </w:lvl>
    <w:lvl w:ilvl="5" w:tplc="0409001B" w:tentative="1">
      <w:start w:val="1"/>
      <w:numFmt w:val="lowerRoman"/>
      <w:lvlText w:val="%6."/>
      <w:lvlJc w:val="right"/>
      <w:pPr>
        <w:ind w:left="5140" w:hanging="180"/>
      </w:pPr>
    </w:lvl>
    <w:lvl w:ilvl="6" w:tplc="0409000F" w:tentative="1">
      <w:start w:val="1"/>
      <w:numFmt w:val="decimal"/>
      <w:lvlText w:val="%7."/>
      <w:lvlJc w:val="left"/>
      <w:pPr>
        <w:ind w:left="5860" w:hanging="360"/>
      </w:pPr>
    </w:lvl>
    <w:lvl w:ilvl="7" w:tplc="04090019" w:tentative="1">
      <w:start w:val="1"/>
      <w:numFmt w:val="lowerLetter"/>
      <w:lvlText w:val="%8."/>
      <w:lvlJc w:val="left"/>
      <w:pPr>
        <w:ind w:left="6580" w:hanging="360"/>
      </w:pPr>
    </w:lvl>
    <w:lvl w:ilvl="8" w:tplc="0409001B" w:tentative="1">
      <w:start w:val="1"/>
      <w:numFmt w:val="lowerRoman"/>
      <w:lvlText w:val="%9."/>
      <w:lvlJc w:val="right"/>
      <w:pPr>
        <w:ind w:left="7300" w:hanging="180"/>
      </w:pPr>
    </w:lvl>
  </w:abstractNum>
  <w:abstractNum w:abstractNumId="1" w15:restartNumberingAfterBreak="0">
    <w:nsid w:val="3B3C2006"/>
    <w:multiLevelType w:val="hybridMultilevel"/>
    <w:tmpl w:val="5D96AE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EE23819"/>
    <w:multiLevelType w:val="multilevel"/>
    <w:tmpl w:val="8FE47F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3112620"/>
    <w:multiLevelType w:val="multilevel"/>
    <w:tmpl w:val="80C806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1D473EF"/>
    <w:multiLevelType w:val="hybridMultilevel"/>
    <w:tmpl w:val="D7DA40C6"/>
    <w:lvl w:ilvl="0" w:tplc="718A15B8">
      <w:start w:val="1"/>
      <w:numFmt w:val="decimal"/>
      <w:lvlText w:val="%1)"/>
      <w:lvlJc w:val="left"/>
      <w:pPr>
        <w:ind w:left="840" w:hanging="360"/>
      </w:pPr>
      <w:rPr>
        <w:rFonts w:ascii="Arial" w:eastAsia="Arial" w:hAnsi="Arial" w:cs="Arial" w:hint="default"/>
        <w:b w:val="0"/>
        <w:bCs w:val="0"/>
        <w:i w:val="0"/>
        <w:iCs w:val="0"/>
        <w:w w:val="100"/>
        <w:sz w:val="24"/>
        <w:szCs w:val="24"/>
        <w:lang w:val="en-US" w:eastAsia="en-US" w:bidi="ar-SA"/>
      </w:rPr>
    </w:lvl>
    <w:lvl w:ilvl="1" w:tplc="AA36544C">
      <w:start w:val="1"/>
      <w:numFmt w:val="lowerLetter"/>
      <w:lvlText w:val="%2)"/>
      <w:lvlJc w:val="left"/>
      <w:pPr>
        <w:ind w:left="1560" w:hanging="360"/>
      </w:pPr>
      <w:rPr>
        <w:rFonts w:ascii="Arial" w:eastAsia="Arial" w:hAnsi="Arial" w:cs="Arial" w:hint="default"/>
        <w:b w:val="0"/>
        <w:bCs w:val="0"/>
        <w:i w:val="0"/>
        <w:iCs w:val="0"/>
        <w:w w:val="100"/>
        <w:sz w:val="24"/>
        <w:szCs w:val="24"/>
        <w:lang w:val="en-US" w:eastAsia="en-US" w:bidi="ar-SA"/>
      </w:rPr>
    </w:lvl>
    <w:lvl w:ilvl="2" w:tplc="801A0DAA">
      <w:numFmt w:val="bullet"/>
      <w:lvlText w:val="•"/>
      <w:lvlJc w:val="left"/>
      <w:pPr>
        <w:ind w:left="2451" w:hanging="360"/>
      </w:pPr>
      <w:rPr>
        <w:rFonts w:hint="default"/>
        <w:lang w:val="en-US" w:eastAsia="en-US" w:bidi="ar-SA"/>
      </w:rPr>
    </w:lvl>
    <w:lvl w:ilvl="3" w:tplc="AAE22D94">
      <w:numFmt w:val="bullet"/>
      <w:lvlText w:val="•"/>
      <w:lvlJc w:val="left"/>
      <w:pPr>
        <w:ind w:left="3342" w:hanging="360"/>
      </w:pPr>
      <w:rPr>
        <w:rFonts w:hint="default"/>
        <w:lang w:val="en-US" w:eastAsia="en-US" w:bidi="ar-SA"/>
      </w:rPr>
    </w:lvl>
    <w:lvl w:ilvl="4" w:tplc="0A6AF134">
      <w:numFmt w:val="bullet"/>
      <w:lvlText w:val="•"/>
      <w:lvlJc w:val="left"/>
      <w:pPr>
        <w:ind w:left="4233" w:hanging="360"/>
      </w:pPr>
      <w:rPr>
        <w:rFonts w:hint="default"/>
        <w:lang w:val="en-US" w:eastAsia="en-US" w:bidi="ar-SA"/>
      </w:rPr>
    </w:lvl>
    <w:lvl w:ilvl="5" w:tplc="0CF8EC3A">
      <w:numFmt w:val="bullet"/>
      <w:lvlText w:val="•"/>
      <w:lvlJc w:val="left"/>
      <w:pPr>
        <w:ind w:left="5124" w:hanging="360"/>
      </w:pPr>
      <w:rPr>
        <w:rFonts w:hint="default"/>
        <w:lang w:val="en-US" w:eastAsia="en-US" w:bidi="ar-SA"/>
      </w:rPr>
    </w:lvl>
    <w:lvl w:ilvl="6" w:tplc="FDBE2A5C">
      <w:numFmt w:val="bullet"/>
      <w:lvlText w:val="•"/>
      <w:lvlJc w:val="left"/>
      <w:pPr>
        <w:ind w:left="6015" w:hanging="360"/>
      </w:pPr>
      <w:rPr>
        <w:rFonts w:hint="default"/>
        <w:lang w:val="en-US" w:eastAsia="en-US" w:bidi="ar-SA"/>
      </w:rPr>
    </w:lvl>
    <w:lvl w:ilvl="7" w:tplc="53844D90">
      <w:numFmt w:val="bullet"/>
      <w:lvlText w:val="•"/>
      <w:lvlJc w:val="left"/>
      <w:pPr>
        <w:ind w:left="6906" w:hanging="360"/>
      </w:pPr>
      <w:rPr>
        <w:rFonts w:hint="default"/>
        <w:lang w:val="en-US" w:eastAsia="en-US" w:bidi="ar-SA"/>
      </w:rPr>
    </w:lvl>
    <w:lvl w:ilvl="8" w:tplc="FBBE5F62">
      <w:numFmt w:val="bullet"/>
      <w:lvlText w:val="•"/>
      <w:lvlJc w:val="left"/>
      <w:pPr>
        <w:ind w:left="7797" w:hanging="360"/>
      </w:pPr>
      <w:rPr>
        <w:rFonts w:hint="default"/>
        <w:lang w:val="en-US" w:eastAsia="en-US" w:bidi="ar-SA"/>
      </w:rPr>
    </w:lvl>
  </w:abstractNum>
  <w:abstractNum w:abstractNumId="5" w15:restartNumberingAfterBreak="0">
    <w:nsid w:val="53CA25C6"/>
    <w:multiLevelType w:val="hybridMultilevel"/>
    <w:tmpl w:val="E12C16F4"/>
    <w:lvl w:ilvl="0" w:tplc="66763770">
      <w:start w:val="1"/>
      <w:numFmt w:val="upperLetter"/>
      <w:lvlText w:val="%1."/>
      <w:lvlJc w:val="left"/>
      <w:pPr>
        <w:ind w:left="412" w:hanging="308"/>
      </w:pPr>
      <w:rPr>
        <w:rFonts w:ascii="Arial" w:eastAsia="Arial" w:hAnsi="Arial" w:cs="Arial" w:hint="default"/>
        <w:b/>
        <w:bCs/>
        <w:i w:val="0"/>
        <w:iCs w:val="0"/>
        <w:spacing w:val="-1"/>
        <w:w w:val="100"/>
        <w:sz w:val="24"/>
        <w:szCs w:val="24"/>
        <w:lang w:val="en-US" w:eastAsia="en-US" w:bidi="ar-SA"/>
      </w:rPr>
    </w:lvl>
    <w:lvl w:ilvl="1" w:tplc="E72070B0">
      <w:start w:val="1"/>
      <w:numFmt w:val="decimal"/>
      <w:lvlText w:val="%2)"/>
      <w:lvlJc w:val="left"/>
      <w:pPr>
        <w:ind w:left="360" w:hanging="360"/>
      </w:pPr>
      <w:rPr>
        <w:rFonts w:ascii="Arial" w:eastAsia="Arial" w:hAnsi="Arial" w:cs="Arial"/>
        <w:b w:val="0"/>
        <w:bCs w:val="0"/>
        <w:i w:val="0"/>
        <w:iCs w:val="0"/>
        <w:w w:val="100"/>
        <w:sz w:val="24"/>
        <w:szCs w:val="24"/>
        <w:lang w:val="en-US" w:eastAsia="en-US" w:bidi="ar-SA"/>
      </w:rPr>
    </w:lvl>
    <w:lvl w:ilvl="2" w:tplc="43FC6E2C">
      <w:start w:val="1"/>
      <w:numFmt w:val="lowerLetter"/>
      <w:lvlText w:val="%3)"/>
      <w:lvlJc w:val="left"/>
      <w:pPr>
        <w:ind w:left="1560" w:hanging="360"/>
      </w:pPr>
      <w:rPr>
        <w:rFonts w:ascii="Arial" w:eastAsia="Arial" w:hAnsi="Arial" w:cs="Arial" w:hint="default"/>
        <w:b w:val="0"/>
        <w:bCs w:val="0"/>
        <w:i w:val="0"/>
        <w:iCs w:val="0"/>
        <w:w w:val="100"/>
        <w:sz w:val="24"/>
        <w:szCs w:val="24"/>
        <w:lang w:val="en-US" w:eastAsia="en-US" w:bidi="ar-SA"/>
      </w:rPr>
    </w:lvl>
    <w:lvl w:ilvl="3" w:tplc="FED267DC">
      <w:start w:val="1"/>
      <w:numFmt w:val="lowerRoman"/>
      <w:lvlText w:val="%4."/>
      <w:lvlJc w:val="left"/>
      <w:pPr>
        <w:ind w:left="2280" w:hanging="480"/>
        <w:jc w:val="right"/>
      </w:pPr>
      <w:rPr>
        <w:rFonts w:ascii="Arial" w:eastAsia="Arial" w:hAnsi="Arial" w:cs="Arial" w:hint="default"/>
        <w:b w:val="0"/>
        <w:bCs w:val="0"/>
        <w:i w:val="0"/>
        <w:iCs w:val="0"/>
        <w:spacing w:val="-1"/>
        <w:w w:val="100"/>
        <w:sz w:val="24"/>
        <w:szCs w:val="24"/>
        <w:lang w:val="en-US" w:eastAsia="en-US" w:bidi="ar-SA"/>
      </w:rPr>
    </w:lvl>
    <w:lvl w:ilvl="4" w:tplc="012A094C">
      <w:numFmt w:val="bullet"/>
      <w:lvlText w:val="•"/>
      <w:lvlJc w:val="left"/>
      <w:pPr>
        <w:ind w:left="3322" w:hanging="480"/>
      </w:pPr>
      <w:rPr>
        <w:rFonts w:hint="default"/>
        <w:lang w:val="en-US" w:eastAsia="en-US" w:bidi="ar-SA"/>
      </w:rPr>
    </w:lvl>
    <w:lvl w:ilvl="5" w:tplc="E8A20D66">
      <w:numFmt w:val="bullet"/>
      <w:lvlText w:val="•"/>
      <w:lvlJc w:val="left"/>
      <w:pPr>
        <w:ind w:left="4365" w:hanging="480"/>
      </w:pPr>
      <w:rPr>
        <w:rFonts w:hint="default"/>
        <w:lang w:val="en-US" w:eastAsia="en-US" w:bidi="ar-SA"/>
      </w:rPr>
    </w:lvl>
    <w:lvl w:ilvl="6" w:tplc="72C430FE">
      <w:numFmt w:val="bullet"/>
      <w:lvlText w:val="•"/>
      <w:lvlJc w:val="left"/>
      <w:pPr>
        <w:ind w:left="5408" w:hanging="480"/>
      </w:pPr>
      <w:rPr>
        <w:rFonts w:hint="default"/>
        <w:lang w:val="en-US" w:eastAsia="en-US" w:bidi="ar-SA"/>
      </w:rPr>
    </w:lvl>
    <w:lvl w:ilvl="7" w:tplc="F5E8599E">
      <w:numFmt w:val="bullet"/>
      <w:lvlText w:val="•"/>
      <w:lvlJc w:val="left"/>
      <w:pPr>
        <w:ind w:left="6451" w:hanging="480"/>
      </w:pPr>
      <w:rPr>
        <w:rFonts w:hint="default"/>
        <w:lang w:val="en-US" w:eastAsia="en-US" w:bidi="ar-SA"/>
      </w:rPr>
    </w:lvl>
    <w:lvl w:ilvl="8" w:tplc="947CC5E4">
      <w:numFmt w:val="bullet"/>
      <w:lvlText w:val="•"/>
      <w:lvlJc w:val="left"/>
      <w:pPr>
        <w:ind w:left="7494" w:hanging="480"/>
      </w:pPr>
      <w:rPr>
        <w:rFonts w:hint="default"/>
        <w:lang w:val="en-US" w:eastAsia="en-US" w:bidi="ar-SA"/>
      </w:rPr>
    </w:lvl>
  </w:abstractNum>
  <w:abstractNum w:abstractNumId="6" w15:restartNumberingAfterBreak="0">
    <w:nsid w:val="5C654F1F"/>
    <w:multiLevelType w:val="hybridMultilevel"/>
    <w:tmpl w:val="5F6636C4"/>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EE2CD1"/>
    <w:multiLevelType w:val="hybridMultilevel"/>
    <w:tmpl w:val="57802BAA"/>
    <w:lvl w:ilvl="0" w:tplc="A328CEE4">
      <w:start w:val="1"/>
      <w:numFmt w:val="upperRoman"/>
      <w:lvlText w:val="%1."/>
      <w:lvlJc w:val="left"/>
      <w:pPr>
        <w:ind w:left="820" w:hanging="720"/>
        <w:jc w:val="right"/>
      </w:pPr>
      <w:rPr>
        <w:rFonts w:ascii="Arial" w:eastAsia="Arial" w:hAnsi="Arial" w:cs="Arial" w:hint="default"/>
        <w:b/>
        <w:bCs/>
        <w:i w:val="0"/>
        <w:iCs w:val="0"/>
        <w:w w:val="100"/>
        <w:sz w:val="24"/>
        <w:szCs w:val="24"/>
        <w:lang w:val="en-US" w:eastAsia="en-US" w:bidi="ar-SA"/>
      </w:rPr>
    </w:lvl>
    <w:lvl w:ilvl="1" w:tplc="BF827F56">
      <w:start w:val="1"/>
      <w:numFmt w:val="upperLetter"/>
      <w:lvlText w:val="%2."/>
      <w:lvlJc w:val="left"/>
      <w:pPr>
        <w:ind w:left="1180" w:hanging="360"/>
      </w:pPr>
      <w:rPr>
        <w:rFonts w:ascii="Arial" w:eastAsia="Arial" w:hAnsi="Arial" w:cs="Arial" w:hint="default"/>
        <w:b/>
        <w:bCs/>
        <w:i w:val="0"/>
        <w:iCs w:val="0"/>
        <w:spacing w:val="-1"/>
        <w:w w:val="100"/>
        <w:sz w:val="24"/>
        <w:szCs w:val="24"/>
        <w:lang w:val="en-US" w:eastAsia="en-US" w:bidi="ar-SA"/>
      </w:rPr>
    </w:lvl>
    <w:lvl w:ilvl="2" w:tplc="97786BE2">
      <w:start w:val="1"/>
      <w:numFmt w:val="decimal"/>
      <w:lvlText w:val="%3."/>
      <w:lvlJc w:val="left"/>
      <w:pPr>
        <w:ind w:left="1800" w:hanging="360"/>
      </w:pPr>
      <w:rPr>
        <w:rFonts w:hint="default"/>
        <w:b w:val="0"/>
        <w:bCs w:val="0"/>
        <w:i w:val="0"/>
        <w:iCs w:val="0"/>
        <w:color w:val="auto"/>
        <w:w w:val="100"/>
        <w:sz w:val="24"/>
        <w:szCs w:val="24"/>
        <w:lang w:val="en-US" w:eastAsia="en-US" w:bidi="ar-SA"/>
      </w:rPr>
    </w:lvl>
    <w:lvl w:ilvl="3" w:tplc="BB38F5C2">
      <w:numFmt w:val="bullet"/>
      <w:lvlText w:val="•"/>
      <w:lvlJc w:val="left"/>
      <w:pPr>
        <w:ind w:left="1900" w:hanging="360"/>
      </w:pPr>
      <w:rPr>
        <w:rFonts w:hint="default"/>
        <w:lang w:val="en-US" w:eastAsia="en-US" w:bidi="ar-SA"/>
      </w:rPr>
    </w:lvl>
    <w:lvl w:ilvl="4" w:tplc="ACF489F4">
      <w:numFmt w:val="bullet"/>
      <w:lvlText w:val="•"/>
      <w:lvlJc w:val="left"/>
      <w:pPr>
        <w:ind w:left="3011" w:hanging="360"/>
      </w:pPr>
      <w:rPr>
        <w:rFonts w:hint="default"/>
        <w:lang w:val="en-US" w:eastAsia="en-US" w:bidi="ar-SA"/>
      </w:rPr>
    </w:lvl>
    <w:lvl w:ilvl="5" w:tplc="C36475E0">
      <w:numFmt w:val="bullet"/>
      <w:lvlText w:val="•"/>
      <w:lvlJc w:val="left"/>
      <w:pPr>
        <w:ind w:left="4122" w:hanging="360"/>
      </w:pPr>
      <w:rPr>
        <w:rFonts w:hint="default"/>
        <w:lang w:val="en-US" w:eastAsia="en-US" w:bidi="ar-SA"/>
      </w:rPr>
    </w:lvl>
    <w:lvl w:ilvl="6" w:tplc="97C4E64C">
      <w:numFmt w:val="bullet"/>
      <w:lvlText w:val="•"/>
      <w:lvlJc w:val="left"/>
      <w:pPr>
        <w:ind w:left="5234" w:hanging="360"/>
      </w:pPr>
      <w:rPr>
        <w:rFonts w:hint="default"/>
        <w:lang w:val="en-US" w:eastAsia="en-US" w:bidi="ar-SA"/>
      </w:rPr>
    </w:lvl>
    <w:lvl w:ilvl="7" w:tplc="AAAABB7A">
      <w:numFmt w:val="bullet"/>
      <w:lvlText w:val="•"/>
      <w:lvlJc w:val="left"/>
      <w:pPr>
        <w:ind w:left="6345" w:hanging="360"/>
      </w:pPr>
      <w:rPr>
        <w:rFonts w:hint="default"/>
        <w:lang w:val="en-US" w:eastAsia="en-US" w:bidi="ar-SA"/>
      </w:rPr>
    </w:lvl>
    <w:lvl w:ilvl="8" w:tplc="DC902DFE">
      <w:numFmt w:val="bullet"/>
      <w:lvlText w:val="•"/>
      <w:lvlJc w:val="left"/>
      <w:pPr>
        <w:ind w:left="7457" w:hanging="360"/>
      </w:pPr>
      <w:rPr>
        <w:rFonts w:hint="default"/>
        <w:lang w:val="en-US" w:eastAsia="en-US" w:bidi="ar-SA"/>
      </w:rPr>
    </w:lvl>
  </w:abstractNum>
  <w:num w:numId="1" w16cid:durableId="950479269">
    <w:abstractNumId w:val="7"/>
  </w:num>
  <w:num w:numId="2" w16cid:durableId="1805342696">
    <w:abstractNumId w:val="0"/>
  </w:num>
  <w:num w:numId="3" w16cid:durableId="167064704">
    <w:abstractNumId w:val="6"/>
  </w:num>
  <w:num w:numId="4" w16cid:durableId="1965696352">
    <w:abstractNumId w:val="2"/>
  </w:num>
  <w:num w:numId="5" w16cid:durableId="848715853">
    <w:abstractNumId w:val="5"/>
  </w:num>
  <w:num w:numId="6" w16cid:durableId="1516071066">
    <w:abstractNumId w:val="4"/>
  </w:num>
  <w:num w:numId="7" w16cid:durableId="1263100896">
    <w:abstractNumId w:val="3"/>
  </w:num>
  <w:num w:numId="8" w16cid:durableId="8673042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A36"/>
    <w:rsid w:val="000016E1"/>
    <w:rsid w:val="00004618"/>
    <w:rsid w:val="000062BF"/>
    <w:rsid w:val="000132C0"/>
    <w:rsid w:val="00014F04"/>
    <w:rsid w:val="00016271"/>
    <w:rsid w:val="000214E4"/>
    <w:rsid w:val="00031793"/>
    <w:rsid w:val="0003328C"/>
    <w:rsid w:val="000420D4"/>
    <w:rsid w:val="000436C5"/>
    <w:rsid w:val="000466BF"/>
    <w:rsid w:val="00047F8B"/>
    <w:rsid w:val="00061AFD"/>
    <w:rsid w:val="00062591"/>
    <w:rsid w:val="00064119"/>
    <w:rsid w:val="00072EB7"/>
    <w:rsid w:val="00073D9C"/>
    <w:rsid w:val="00074F01"/>
    <w:rsid w:val="000767DE"/>
    <w:rsid w:val="0007716C"/>
    <w:rsid w:val="000872EC"/>
    <w:rsid w:val="000950E3"/>
    <w:rsid w:val="000A02B1"/>
    <w:rsid w:val="000A03B3"/>
    <w:rsid w:val="000A29F8"/>
    <w:rsid w:val="000B3A5E"/>
    <w:rsid w:val="000B6580"/>
    <w:rsid w:val="000C0B03"/>
    <w:rsid w:val="000D21AC"/>
    <w:rsid w:val="000D6E4E"/>
    <w:rsid w:val="000D7931"/>
    <w:rsid w:val="000D79CE"/>
    <w:rsid w:val="000E0DDB"/>
    <w:rsid w:val="000E116E"/>
    <w:rsid w:val="000E3842"/>
    <w:rsid w:val="000E4D22"/>
    <w:rsid w:val="000F4E05"/>
    <w:rsid w:val="000F57F1"/>
    <w:rsid w:val="00110E8C"/>
    <w:rsid w:val="00111F3D"/>
    <w:rsid w:val="0011218E"/>
    <w:rsid w:val="001179EB"/>
    <w:rsid w:val="00117A1A"/>
    <w:rsid w:val="0012220F"/>
    <w:rsid w:val="00124A1F"/>
    <w:rsid w:val="00137390"/>
    <w:rsid w:val="00140B2B"/>
    <w:rsid w:val="001414AD"/>
    <w:rsid w:val="00141C2C"/>
    <w:rsid w:val="00142DC7"/>
    <w:rsid w:val="00144C4B"/>
    <w:rsid w:val="001558A5"/>
    <w:rsid w:val="001566A1"/>
    <w:rsid w:val="00156726"/>
    <w:rsid w:val="0016469D"/>
    <w:rsid w:val="0017150A"/>
    <w:rsid w:val="00171D95"/>
    <w:rsid w:val="00183362"/>
    <w:rsid w:val="001852CB"/>
    <w:rsid w:val="00191F39"/>
    <w:rsid w:val="00195B96"/>
    <w:rsid w:val="001A1D47"/>
    <w:rsid w:val="001A5217"/>
    <w:rsid w:val="001A5796"/>
    <w:rsid w:val="001A5BD3"/>
    <w:rsid w:val="001B1D63"/>
    <w:rsid w:val="001B2591"/>
    <w:rsid w:val="001B6B16"/>
    <w:rsid w:val="001C2E74"/>
    <w:rsid w:val="001C5B4B"/>
    <w:rsid w:val="001C680D"/>
    <w:rsid w:val="001C6D06"/>
    <w:rsid w:val="001D3BB1"/>
    <w:rsid w:val="001D4F53"/>
    <w:rsid w:val="001D5776"/>
    <w:rsid w:val="001D5A5A"/>
    <w:rsid w:val="001D7447"/>
    <w:rsid w:val="001E3512"/>
    <w:rsid w:val="001E5F2A"/>
    <w:rsid w:val="001F3112"/>
    <w:rsid w:val="001F5CFF"/>
    <w:rsid w:val="001F68C1"/>
    <w:rsid w:val="002030EE"/>
    <w:rsid w:val="002055B3"/>
    <w:rsid w:val="00211C57"/>
    <w:rsid w:val="00220E0D"/>
    <w:rsid w:val="00222F43"/>
    <w:rsid w:val="00232D3C"/>
    <w:rsid w:val="00234A30"/>
    <w:rsid w:val="00236F47"/>
    <w:rsid w:val="002420E5"/>
    <w:rsid w:val="00242CB5"/>
    <w:rsid w:val="00243A2D"/>
    <w:rsid w:val="00246A84"/>
    <w:rsid w:val="00250718"/>
    <w:rsid w:val="00250A76"/>
    <w:rsid w:val="002513F4"/>
    <w:rsid w:val="00262F54"/>
    <w:rsid w:val="002660B0"/>
    <w:rsid w:val="002673C4"/>
    <w:rsid w:val="002710B2"/>
    <w:rsid w:val="00281950"/>
    <w:rsid w:val="002845E1"/>
    <w:rsid w:val="00284B28"/>
    <w:rsid w:val="002867EB"/>
    <w:rsid w:val="002872E3"/>
    <w:rsid w:val="002900D2"/>
    <w:rsid w:val="00291449"/>
    <w:rsid w:val="00292AD2"/>
    <w:rsid w:val="002933D9"/>
    <w:rsid w:val="002A0D44"/>
    <w:rsid w:val="002A10AF"/>
    <w:rsid w:val="002A4BBF"/>
    <w:rsid w:val="002B2E6D"/>
    <w:rsid w:val="002B3E54"/>
    <w:rsid w:val="002B6B0C"/>
    <w:rsid w:val="002C09C5"/>
    <w:rsid w:val="002C69FB"/>
    <w:rsid w:val="002C7251"/>
    <w:rsid w:val="002D134E"/>
    <w:rsid w:val="002D3169"/>
    <w:rsid w:val="002D31AE"/>
    <w:rsid w:val="002D3C54"/>
    <w:rsid w:val="002E1A8F"/>
    <w:rsid w:val="002E6873"/>
    <w:rsid w:val="002E712B"/>
    <w:rsid w:val="002F2C12"/>
    <w:rsid w:val="002F5503"/>
    <w:rsid w:val="002F5C63"/>
    <w:rsid w:val="0030132F"/>
    <w:rsid w:val="00302AC5"/>
    <w:rsid w:val="00305303"/>
    <w:rsid w:val="00311210"/>
    <w:rsid w:val="00321760"/>
    <w:rsid w:val="00325166"/>
    <w:rsid w:val="00325C75"/>
    <w:rsid w:val="003319D4"/>
    <w:rsid w:val="00335CFC"/>
    <w:rsid w:val="00343C62"/>
    <w:rsid w:val="00344F08"/>
    <w:rsid w:val="00352866"/>
    <w:rsid w:val="00352DCB"/>
    <w:rsid w:val="00353A17"/>
    <w:rsid w:val="00356A82"/>
    <w:rsid w:val="0036361F"/>
    <w:rsid w:val="00374697"/>
    <w:rsid w:val="003757C2"/>
    <w:rsid w:val="003767A1"/>
    <w:rsid w:val="003821A0"/>
    <w:rsid w:val="00383B59"/>
    <w:rsid w:val="0038663E"/>
    <w:rsid w:val="00387FCF"/>
    <w:rsid w:val="00390073"/>
    <w:rsid w:val="00392FA1"/>
    <w:rsid w:val="003937DB"/>
    <w:rsid w:val="00394229"/>
    <w:rsid w:val="003A04FE"/>
    <w:rsid w:val="003A23E7"/>
    <w:rsid w:val="003A2FD3"/>
    <w:rsid w:val="003A48A1"/>
    <w:rsid w:val="003A4EA3"/>
    <w:rsid w:val="003A7692"/>
    <w:rsid w:val="003B099C"/>
    <w:rsid w:val="003B3581"/>
    <w:rsid w:val="003B6063"/>
    <w:rsid w:val="003B6768"/>
    <w:rsid w:val="003C0136"/>
    <w:rsid w:val="003C2482"/>
    <w:rsid w:val="003C36FD"/>
    <w:rsid w:val="003C44B9"/>
    <w:rsid w:val="003C5BEC"/>
    <w:rsid w:val="003D01FD"/>
    <w:rsid w:val="003D5109"/>
    <w:rsid w:val="003D7053"/>
    <w:rsid w:val="003E0D47"/>
    <w:rsid w:val="003F1603"/>
    <w:rsid w:val="003F47F4"/>
    <w:rsid w:val="0040446F"/>
    <w:rsid w:val="00415AAE"/>
    <w:rsid w:val="004263FD"/>
    <w:rsid w:val="00431238"/>
    <w:rsid w:val="004315B9"/>
    <w:rsid w:val="00433033"/>
    <w:rsid w:val="00440339"/>
    <w:rsid w:val="004562E6"/>
    <w:rsid w:val="00456D0F"/>
    <w:rsid w:val="004626F2"/>
    <w:rsid w:val="004665D6"/>
    <w:rsid w:val="00466EF3"/>
    <w:rsid w:val="00473FE2"/>
    <w:rsid w:val="00477180"/>
    <w:rsid w:val="00480FB8"/>
    <w:rsid w:val="00483235"/>
    <w:rsid w:val="00483ECA"/>
    <w:rsid w:val="00485CE1"/>
    <w:rsid w:val="00487502"/>
    <w:rsid w:val="00493D0A"/>
    <w:rsid w:val="004A1A3B"/>
    <w:rsid w:val="004A5D05"/>
    <w:rsid w:val="004B0BC9"/>
    <w:rsid w:val="004B26BA"/>
    <w:rsid w:val="004B413E"/>
    <w:rsid w:val="004B5A45"/>
    <w:rsid w:val="004B75B3"/>
    <w:rsid w:val="004C1124"/>
    <w:rsid w:val="004C22CB"/>
    <w:rsid w:val="004C4AC1"/>
    <w:rsid w:val="004C4C64"/>
    <w:rsid w:val="004C76DD"/>
    <w:rsid w:val="004D11E5"/>
    <w:rsid w:val="004D207E"/>
    <w:rsid w:val="004D670B"/>
    <w:rsid w:val="004E273D"/>
    <w:rsid w:val="004E4E52"/>
    <w:rsid w:val="004F0425"/>
    <w:rsid w:val="004F1111"/>
    <w:rsid w:val="004F2193"/>
    <w:rsid w:val="004F3A66"/>
    <w:rsid w:val="004F740C"/>
    <w:rsid w:val="0050079E"/>
    <w:rsid w:val="00501ED7"/>
    <w:rsid w:val="00505E0C"/>
    <w:rsid w:val="00507273"/>
    <w:rsid w:val="00507976"/>
    <w:rsid w:val="0052083B"/>
    <w:rsid w:val="00520C51"/>
    <w:rsid w:val="00524D19"/>
    <w:rsid w:val="00535E2D"/>
    <w:rsid w:val="00536370"/>
    <w:rsid w:val="0054660C"/>
    <w:rsid w:val="00550667"/>
    <w:rsid w:val="005517BC"/>
    <w:rsid w:val="005532F7"/>
    <w:rsid w:val="005543CB"/>
    <w:rsid w:val="00554459"/>
    <w:rsid w:val="0056111F"/>
    <w:rsid w:val="00562E64"/>
    <w:rsid w:val="005664C7"/>
    <w:rsid w:val="0056783E"/>
    <w:rsid w:val="00572257"/>
    <w:rsid w:val="00575FD7"/>
    <w:rsid w:val="00576BBF"/>
    <w:rsid w:val="00580E4B"/>
    <w:rsid w:val="0059542C"/>
    <w:rsid w:val="005979ED"/>
    <w:rsid w:val="005A48D6"/>
    <w:rsid w:val="005B2F54"/>
    <w:rsid w:val="005C0D3C"/>
    <w:rsid w:val="005C2A7F"/>
    <w:rsid w:val="005C43FF"/>
    <w:rsid w:val="005C5117"/>
    <w:rsid w:val="005C7325"/>
    <w:rsid w:val="005D0DE0"/>
    <w:rsid w:val="005D1E16"/>
    <w:rsid w:val="005D2021"/>
    <w:rsid w:val="005D3651"/>
    <w:rsid w:val="005E0062"/>
    <w:rsid w:val="005E1725"/>
    <w:rsid w:val="005E45DA"/>
    <w:rsid w:val="005E5645"/>
    <w:rsid w:val="005E5B1E"/>
    <w:rsid w:val="005F0D1D"/>
    <w:rsid w:val="005F1962"/>
    <w:rsid w:val="005F2C96"/>
    <w:rsid w:val="005F38A0"/>
    <w:rsid w:val="005F5D33"/>
    <w:rsid w:val="005F5FCE"/>
    <w:rsid w:val="0060058D"/>
    <w:rsid w:val="00607181"/>
    <w:rsid w:val="00607E7A"/>
    <w:rsid w:val="00611B8D"/>
    <w:rsid w:val="006171B8"/>
    <w:rsid w:val="00617BE2"/>
    <w:rsid w:val="006210BC"/>
    <w:rsid w:val="00622E52"/>
    <w:rsid w:val="006325D2"/>
    <w:rsid w:val="0063357F"/>
    <w:rsid w:val="00640532"/>
    <w:rsid w:val="00643C25"/>
    <w:rsid w:val="00651A6F"/>
    <w:rsid w:val="00652379"/>
    <w:rsid w:val="0065393C"/>
    <w:rsid w:val="006548B0"/>
    <w:rsid w:val="00657B73"/>
    <w:rsid w:val="006679EB"/>
    <w:rsid w:val="00671A17"/>
    <w:rsid w:val="00677AAD"/>
    <w:rsid w:val="00682FEE"/>
    <w:rsid w:val="00685A6B"/>
    <w:rsid w:val="00686965"/>
    <w:rsid w:val="00686C01"/>
    <w:rsid w:val="006875E4"/>
    <w:rsid w:val="006924F3"/>
    <w:rsid w:val="00695696"/>
    <w:rsid w:val="0069686F"/>
    <w:rsid w:val="006A798A"/>
    <w:rsid w:val="006B5118"/>
    <w:rsid w:val="006B6DD6"/>
    <w:rsid w:val="006C3174"/>
    <w:rsid w:val="006C6677"/>
    <w:rsid w:val="006C7F0E"/>
    <w:rsid w:val="006D248E"/>
    <w:rsid w:val="006D3169"/>
    <w:rsid w:val="006D444B"/>
    <w:rsid w:val="006E2C38"/>
    <w:rsid w:val="006E3606"/>
    <w:rsid w:val="006E64D8"/>
    <w:rsid w:val="006F2F2C"/>
    <w:rsid w:val="006F31D7"/>
    <w:rsid w:val="0070095F"/>
    <w:rsid w:val="00710635"/>
    <w:rsid w:val="00710D0F"/>
    <w:rsid w:val="00713988"/>
    <w:rsid w:val="00715703"/>
    <w:rsid w:val="00717205"/>
    <w:rsid w:val="00724282"/>
    <w:rsid w:val="00726A58"/>
    <w:rsid w:val="00733267"/>
    <w:rsid w:val="007337DA"/>
    <w:rsid w:val="00734290"/>
    <w:rsid w:val="00734FC8"/>
    <w:rsid w:val="007364C9"/>
    <w:rsid w:val="00740206"/>
    <w:rsid w:val="00744E87"/>
    <w:rsid w:val="00746DD2"/>
    <w:rsid w:val="007515E0"/>
    <w:rsid w:val="00751C61"/>
    <w:rsid w:val="007526BF"/>
    <w:rsid w:val="007601ED"/>
    <w:rsid w:val="007712B2"/>
    <w:rsid w:val="007729BA"/>
    <w:rsid w:val="007814BD"/>
    <w:rsid w:val="00791301"/>
    <w:rsid w:val="007913F5"/>
    <w:rsid w:val="0079176B"/>
    <w:rsid w:val="007921ED"/>
    <w:rsid w:val="00795B2C"/>
    <w:rsid w:val="00797912"/>
    <w:rsid w:val="007A0CDE"/>
    <w:rsid w:val="007A1A96"/>
    <w:rsid w:val="007A3AB3"/>
    <w:rsid w:val="007B101B"/>
    <w:rsid w:val="007B2EE1"/>
    <w:rsid w:val="007B669D"/>
    <w:rsid w:val="007C5572"/>
    <w:rsid w:val="007C7A7D"/>
    <w:rsid w:val="007C7C5D"/>
    <w:rsid w:val="007D384D"/>
    <w:rsid w:val="007E2982"/>
    <w:rsid w:val="007E302F"/>
    <w:rsid w:val="007E4ADF"/>
    <w:rsid w:val="007E4CC1"/>
    <w:rsid w:val="007E4E29"/>
    <w:rsid w:val="007E7750"/>
    <w:rsid w:val="007F23C0"/>
    <w:rsid w:val="00800C17"/>
    <w:rsid w:val="00800CA8"/>
    <w:rsid w:val="00802092"/>
    <w:rsid w:val="008028DC"/>
    <w:rsid w:val="0081358E"/>
    <w:rsid w:val="00816FEC"/>
    <w:rsid w:val="0082493C"/>
    <w:rsid w:val="00827CD0"/>
    <w:rsid w:val="00830E52"/>
    <w:rsid w:val="00831927"/>
    <w:rsid w:val="008358F6"/>
    <w:rsid w:val="0083675E"/>
    <w:rsid w:val="00836E21"/>
    <w:rsid w:val="00837807"/>
    <w:rsid w:val="008412BA"/>
    <w:rsid w:val="00842D68"/>
    <w:rsid w:val="008439EC"/>
    <w:rsid w:val="00847139"/>
    <w:rsid w:val="00847497"/>
    <w:rsid w:val="00851EE4"/>
    <w:rsid w:val="00854AB7"/>
    <w:rsid w:val="0085679A"/>
    <w:rsid w:val="00856A36"/>
    <w:rsid w:val="00856BD7"/>
    <w:rsid w:val="00857253"/>
    <w:rsid w:val="00860FFD"/>
    <w:rsid w:val="0086407E"/>
    <w:rsid w:val="00865B54"/>
    <w:rsid w:val="008672C5"/>
    <w:rsid w:val="00867358"/>
    <w:rsid w:val="0086773A"/>
    <w:rsid w:val="0087216A"/>
    <w:rsid w:val="00874DC8"/>
    <w:rsid w:val="008779D5"/>
    <w:rsid w:val="008921B1"/>
    <w:rsid w:val="0089330F"/>
    <w:rsid w:val="00895A81"/>
    <w:rsid w:val="00897951"/>
    <w:rsid w:val="008A2A22"/>
    <w:rsid w:val="008A3993"/>
    <w:rsid w:val="008A5B89"/>
    <w:rsid w:val="008B404E"/>
    <w:rsid w:val="008B6190"/>
    <w:rsid w:val="008B6380"/>
    <w:rsid w:val="008C0885"/>
    <w:rsid w:val="008C182E"/>
    <w:rsid w:val="008C2F06"/>
    <w:rsid w:val="008C3C00"/>
    <w:rsid w:val="008C4DFC"/>
    <w:rsid w:val="008C6DB0"/>
    <w:rsid w:val="008D42A7"/>
    <w:rsid w:val="008E2D7F"/>
    <w:rsid w:val="008E4F5F"/>
    <w:rsid w:val="008E62D4"/>
    <w:rsid w:val="008E6871"/>
    <w:rsid w:val="008E6A63"/>
    <w:rsid w:val="008E72C3"/>
    <w:rsid w:val="008F1AFC"/>
    <w:rsid w:val="008F2FC4"/>
    <w:rsid w:val="008F612E"/>
    <w:rsid w:val="00903C32"/>
    <w:rsid w:val="00910AE2"/>
    <w:rsid w:val="00917A2C"/>
    <w:rsid w:val="00920533"/>
    <w:rsid w:val="009256CB"/>
    <w:rsid w:val="00926380"/>
    <w:rsid w:val="00931891"/>
    <w:rsid w:val="00934D2B"/>
    <w:rsid w:val="009369B1"/>
    <w:rsid w:val="00937638"/>
    <w:rsid w:val="00941659"/>
    <w:rsid w:val="00941F8E"/>
    <w:rsid w:val="00944042"/>
    <w:rsid w:val="0094708F"/>
    <w:rsid w:val="0095557B"/>
    <w:rsid w:val="00957D6B"/>
    <w:rsid w:val="00967572"/>
    <w:rsid w:val="009679C5"/>
    <w:rsid w:val="00970D43"/>
    <w:rsid w:val="009739FE"/>
    <w:rsid w:val="009762BB"/>
    <w:rsid w:val="00982482"/>
    <w:rsid w:val="0098338D"/>
    <w:rsid w:val="00986B9D"/>
    <w:rsid w:val="009877D4"/>
    <w:rsid w:val="00995E72"/>
    <w:rsid w:val="00996214"/>
    <w:rsid w:val="009A231C"/>
    <w:rsid w:val="009A2FA3"/>
    <w:rsid w:val="009A3163"/>
    <w:rsid w:val="009A3E61"/>
    <w:rsid w:val="009B47E5"/>
    <w:rsid w:val="009B6DDD"/>
    <w:rsid w:val="009C2D2E"/>
    <w:rsid w:val="009C4035"/>
    <w:rsid w:val="009D7E7B"/>
    <w:rsid w:val="009E12A1"/>
    <w:rsid w:val="009E130C"/>
    <w:rsid w:val="009E1BBA"/>
    <w:rsid w:val="009E7B5A"/>
    <w:rsid w:val="009F030D"/>
    <w:rsid w:val="00A06BA8"/>
    <w:rsid w:val="00A11FB3"/>
    <w:rsid w:val="00A1469A"/>
    <w:rsid w:val="00A171A8"/>
    <w:rsid w:val="00A320CC"/>
    <w:rsid w:val="00A369EB"/>
    <w:rsid w:val="00A37FD4"/>
    <w:rsid w:val="00A418FE"/>
    <w:rsid w:val="00A42AC9"/>
    <w:rsid w:val="00A51EB8"/>
    <w:rsid w:val="00A52620"/>
    <w:rsid w:val="00A57AF0"/>
    <w:rsid w:val="00A605CC"/>
    <w:rsid w:val="00A6105E"/>
    <w:rsid w:val="00A611E0"/>
    <w:rsid w:val="00A7115F"/>
    <w:rsid w:val="00A724A2"/>
    <w:rsid w:val="00A81763"/>
    <w:rsid w:val="00A81AEF"/>
    <w:rsid w:val="00A8590E"/>
    <w:rsid w:val="00A86A3F"/>
    <w:rsid w:val="00A90781"/>
    <w:rsid w:val="00AA1791"/>
    <w:rsid w:val="00AA2B18"/>
    <w:rsid w:val="00AA396E"/>
    <w:rsid w:val="00AA6BE6"/>
    <w:rsid w:val="00AA7EF8"/>
    <w:rsid w:val="00AB2C43"/>
    <w:rsid w:val="00AB42E1"/>
    <w:rsid w:val="00AC14A7"/>
    <w:rsid w:val="00AC2E6D"/>
    <w:rsid w:val="00AC748E"/>
    <w:rsid w:val="00AD0F85"/>
    <w:rsid w:val="00AD4C73"/>
    <w:rsid w:val="00AD7129"/>
    <w:rsid w:val="00AE0866"/>
    <w:rsid w:val="00AE1903"/>
    <w:rsid w:val="00AF09FD"/>
    <w:rsid w:val="00AF0C36"/>
    <w:rsid w:val="00AF4E3C"/>
    <w:rsid w:val="00AF716E"/>
    <w:rsid w:val="00B0029B"/>
    <w:rsid w:val="00B1507D"/>
    <w:rsid w:val="00B178F5"/>
    <w:rsid w:val="00B17F87"/>
    <w:rsid w:val="00B32260"/>
    <w:rsid w:val="00B40434"/>
    <w:rsid w:val="00B40F75"/>
    <w:rsid w:val="00B44858"/>
    <w:rsid w:val="00B44AE8"/>
    <w:rsid w:val="00B45662"/>
    <w:rsid w:val="00B469B2"/>
    <w:rsid w:val="00B47763"/>
    <w:rsid w:val="00B505EE"/>
    <w:rsid w:val="00B51397"/>
    <w:rsid w:val="00B532F0"/>
    <w:rsid w:val="00B5363D"/>
    <w:rsid w:val="00B55AA2"/>
    <w:rsid w:val="00B60FBB"/>
    <w:rsid w:val="00B61FAB"/>
    <w:rsid w:val="00B634DC"/>
    <w:rsid w:val="00B641BA"/>
    <w:rsid w:val="00B662C4"/>
    <w:rsid w:val="00B70B54"/>
    <w:rsid w:val="00B71EC0"/>
    <w:rsid w:val="00B72409"/>
    <w:rsid w:val="00B753AC"/>
    <w:rsid w:val="00B75C16"/>
    <w:rsid w:val="00B8150B"/>
    <w:rsid w:val="00B84459"/>
    <w:rsid w:val="00B95209"/>
    <w:rsid w:val="00BA09C1"/>
    <w:rsid w:val="00BA3316"/>
    <w:rsid w:val="00BA374E"/>
    <w:rsid w:val="00BA6104"/>
    <w:rsid w:val="00BA77E0"/>
    <w:rsid w:val="00BB0BAF"/>
    <w:rsid w:val="00BB0EA1"/>
    <w:rsid w:val="00BB69D5"/>
    <w:rsid w:val="00BB7E67"/>
    <w:rsid w:val="00BC0241"/>
    <w:rsid w:val="00BD0B4B"/>
    <w:rsid w:val="00BD151D"/>
    <w:rsid w:val="00BD62EE"/>
    <w:rsid w:val="00BD7529"/>
    <w:rsid w:val="00BE08ED"/>
    <w:rsid w:val="00BE09A4"/>
    <w:rsid w:val="00BE4E17"/>
    <w:rsid w:val="00BE633F"/>
    <w:rsid w:val="00BE75B8"/>
    <w:rsid w:val="00BE7E51"/>
    <w:rsid w:val="00BF1369"/>
    <w:rsid w:val="00BF1582"/>
    <w:rsid w:val="00BF5580"/>
    <w:rsid w:val="00BF5C0E"/>
    <w:rsid w:val="00C007A7"/>
    <w:rsid w:val="00C06B54"/>
    <w:rsid w:val="00C06C0A"/>
    <w:rsid w:val="00C132D5"/>
    <w:rsid w:val="00C14CF1"/>
    <w:rsid w:val="00C22FFA"/>
    <w:rsid w:val="00C24590"/>
    <w:rsid w:val="00C25564"/>
    <w:rsid w:val="00C2578E"/>
    <w:rsid w:val="00C27F55"/>
    <w:rsid w:val="00C30BB6"/>
    <w:rsid w:val="00C32AA4"/>
    <w:rsid w:val="00C33881"/>
    <w:rsid w:val="00C350DC"/>
    <w:rsid w:val="00C4028A"/>
    <w:rsid w:val="00C47072"/>
    <w:rsid w:val="00C50E40"/>
    <w:rsid w:val="00C51A1E"/>
    <w:rsid w:val="00C5578A"/>
    <w:rsid w:val="00C6161B"/>
    <w:rsid w:val="00C626E8"/>
    <w:rsid w:val="00C628EF"/>
    <w:rsid w:val="00C6656B"/>
    <w:rsid w:val="00C72B2E"/>
    <w:rsid w:val="00C77FA6"/>
    <w:rsid w:val="00C800BE"/>
    <w:rsid w:val="00C84DB4"/>
    <w:rsid w:val="00C96012"/>
    <w:rsid w:val="00C960EB"/>
    <w:rsid w:val="00CA331F"/>
    <w:rsid w:val="00CA48BD"/>
    <w:rsid w:val="00CA5EA6"/>
    <w:rsid w:val="00CA7346"/>
    <w:rsid w:val="00CB4FF8"/>
    <w:rsid w:val="00CB6169"/>
    <w:rsid w:val="00CB6D84"/>
    <w:rsid w:val="00CB7E3A"/>
    <w:rsid w:val="00CC3131"/>
    <w:rsid w:val="00CD7F2C"/>
    <w:rsid w:val="00CE1697"/>
    <w:rsid w:val="00CE1B63"/>
    <w:rsid w:val="00CE5920"/>
    <w:rsid w:val="00CE6AD8"/>
    <w:rsid w:val="00CF159B"/>
    <w:rsid w:val="00CF205E"/>
    <w:rsid w:val="00CF67C6"/>
    <w:rsid w:val="00D03805"/>
    <w:rsid w:val="00D03BD4"/>
    <w:rsid w:val="00D05E5A"/>
    <w:rsid w:val="00D06F93"/>
    <w:rsid w:val="00D07D5D"/>
    <w:rsid w:val="00D11398"/>
    <w:rsid w:val="00D13274"/>
    <w:rsid w:val="00D15712"/>
    <w:rsid w:val="00D21776"/>
    <w:rsid w:val="00D323D2"/>
    <w:rsid w:val="00D325B0"/>
    <w:rsid w:val="00D40099"/>
    <w:rsid w:val="00D44846"/>
    <w:rsid w:val="00D474D6"/>
    <w:rsid w:val="00D503D9"/>
    <w:rsid w:val="00D511C8"/>
    <w:rsid w:val="00D51E82"/>
    <w:rsid w:val="00D5373E"/>
    <w:rsid w:val="00D552C8"/>
    <w:rsid w:val="00D72878"/>
    <w:rsid w:val="00D72BB4"/>
    <w:rsid w:val="00D75837"/>
    <w:rsid w:val="00D873E7"/>
    <w:rsid w:val="00D94004"/>
    <w:rsid w:val="00D95E15"/>
    <w:rsid w:val="00D97689"/>
    <w:rsid w:val="00DA1975"/>
    <w:rsid w:val="00DA34E5"/>
    <w:rsid w:val="00DA547C"/>
    <w:rsid w:val="00DB000F"/>
    <w:rsid w:val="00DB0548"/>
    <w:rsid w:val="00DB33FB"/>
    <w:rsid w:val="00DB767A"/>
    <w:rsid w:val="00DB7E3F"/>
    <w:rsid w:val="00DC4F95"/>
    <w:rsid w:val="00DD74A7"/>
    <w:rsid w:val="00DE0855"/>
    <w:rsid w:val="00DE134D"/>
    <w:rsid w:val="00DE15B1"/>
    <w:rsid w:val="00DE3402"/>
    <w:rsid w:val="00DE6A66"/>
    <w:rsid w:val="00DF10C9"/>
    <w:rsid w:val="00DF5CB3"/>
    <w:rsid w:val="00DF5CFB"/>
    <w:rsid w:val="00DF6A56"/>
    <w:rsid w:val="00E044E1"/>
    <w:rsid w:val="00E071B3"/>
    <w:rsid w:val="00E07C85"/>
    <w:rsid w:val="00E2210A"/>
    <w:rsid w:val="00E2263A"/>
    <w:rsid w:val="00E228BE"/>
    <w:rsid w:val="00E23198"/>
    <w:rsid w:val="00E24B2D"/>
    <w:rsid w:val="00E26CE6"/>
    <w:rsid w:val="00E27602"/>
    <w:rsid w:val="00E32C0F"/>
    <w:rsid w:val="00E33C5C"/>
    <w:rsid w:val="00E33E74"/>
    <w:rsid w:val="00E34295"/>
    <w:rsid w:val="00E34B08"/>
    <w:rsid w:val="00E35B77"/>
    <w:rsid w:val="00E37FF1"/>
    <w:rsid w:val="00E41404"/>
    <w:rsid w:val="00E44998"/>
    <w:rsid w:val="00E51477"/>
    <w:rsid w:val="00E56476"/>
    <w:rsid w:val="00E578F1"/>
    <w:rsid w:val="00E60DF6"/>
    <w:rsid w:val="00E619BD"/>
    <w:rsid w:val="00E64C82"/>
    <w:rsid w:val="00E65B38"/>
    <w:rsid w:val="00E66A3F"/>
    <w:rsid w:val="00E70776"/>
    <w:rsid w:val="00E709E9"/>
    <w:rsid w:val="00E72803"/>
    <w:rsid w:val="00E73825"/>
    <w:rsid w:val="00E76FC2"/>
    <w:rsid w:val="00E80BFE"/>
    <w:rsid w:val="00E82D1C"/>
    <w:rsid w:val="00E8495E"/>
    <w:rsid w:val="00E923E6"/>
    <w:rsid w:val="00EA0E8A"/>
    <w:rsid w:val="00EA2881"/>
    <w:rsid w:val="00EA3E13"/>
    <w:rsid w:val="00EA5069"/>
    <w:rsid w:val="00EA5FDB"/>
    <w:rsid w:val="00EA750B"/>
    <w:rsid w:val="00EB00AB"/>
    <w:rsid w:val="00EC4DE7"/>
    <w:rsid w:val="00EC7D5E"/>
    <w:rsid w:val="00ED5E55"/>
    <w:rsid w:val="00ED5FF3"/>
    <w:rsid w:val="00EE085C"/>
    <w:rsid w:val="00EE12B9"/>
    <w:rsid w:val="00EE7CC5"/>
    <w:rsid w:val="00EF17EC"/>
    <w:rsid w:val="00EF5DFD"/>
    <w:rsid w:val="00EF68ED"/>
    <w:rsid w:val="00F0078C"/>
    <w:rsid w:val="00F010BC"/>
    <w:rsid w:val="00F03B64"/>
    <w:rsid w:val="00F04CC3"/>
    <w:rsid w:val="00F0551F"/>
    <w:rsid w:val="00F101DB"/>
    <w:rsid w:val="00F11F92"/>
    <w:rsid w:val="00F12FF8"/>
    <w:rsid w:val="00F14076"/>
    <w:rsid w:val="00F14806"/>
    <w:rsid w:val="00F155A5"/>
    <w:rsid w:val="00F2138B"/>
    <w:rsid w:val="00F218F1"/>
    <w:rsid w:val="00F35535"/>
    <w:rsid w:val="00F408C0"/>
    <w:rsid w:val="00F446A2"/>
    <w:rsid w:val="00F56930"/>
    <w:rsid w:val="00F644A0"/>
    <w:rsid w:val="00F64906"/>
    <w:rsid w:val="00F65262"/>
    <w:rsid w:val="00F6621A"/>
    <w:rsid w:val="00F67704"/>
    <w:rsid w:val="00F7209C"/>
    <w:rsid w:val="00F75BFF"/>
    <w:rsid w:val="00F80485"/>
    <w:rsid w:val="00F81988"/>
    <w:rsid w:val="00F82762"/>
    <w:rsid w:val="00F82C04"/>
    <w:rsid w:val="00F833EF"/>
    <w:rsid w:val="00F83BC4"/>
    <w:rsid w:val="00F846FE"/>
    <w:rsid w:val="00F84A39"/>
    <w:rsid w:val="00F85FD3"/>
    <w:rsid w:val="00F86665"/>
    <w:rsid w:val="00F86AA6"/>
    <w:rsid w:val="00F86D46"/>
    <w:rsid w:val="00F8772B"/>
    <w:rsid w:val="00F9058E"/>
    <w:rsid w:val="00F9064F"/>
    <w:rsid w:val="00F908AF"/>
    <w:rsid w:val="00F90C3A"/>
    <w:rsid w:val="00F92CB7"/>
    <w:rsid w:val="00F9361B"/>
    <w:rsid w:val="00FA5036"/>
    <w:rsid w:val="00FB2033"/>
    <w:rsid w:val="00FB3BEA"/>
    <w:rsid w:val="00FB43D7"/>
    <w:rsid w:val="00FB51A6"/>
    <w:rsid w:val="00FC1AE1"/>
    <w:rsid w:val="00FD2EDD"/>
    <w:rsid w:val="00FD3DF4"/>
    <w:rsid w:val="00FD7BE6"/>
    <w:rsid w:val="00FE02E0"/>
    <w:rsid w:val="00FE3A45"/>
    <w:rsid w:val="00FF6233"/>
    <w:rsid w:val="00FF6862"/>
    <w:rsid w:val="00FF6C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107C"/>
  <w15:docId w15:val="{777B83E2-9A15-4574-8C5C-67BCA6BE3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540"/>
    </w:pPr>
    <w:rPr>
      <w:sz w:val="24"/>
      <w:szCs w:val="24"/>
    </w:rPr>
  </w:style>
  <w:style w:type="paragraph" w:styleId="ListParagraph">
    <w:name w:val="List Paragraph"/>
    <w:basedOn w:val="Normal"/>
    <w:uiPriority w:val="34"/>
    <w:qFormat/>
    <w:pPr>
      <w:ind w:left="1540" w:hanging="360"/>
    </w:pPr>
  </w:style>
  <w:style w:type="paragraph" w:customStyle="1" w:styleId="TableParagraph">
    <w:name w:val="Table Paragraph"/>
    <w:basedOn w:val="Normal"/>
    <w:uiPriority w:val="1"/>
    <w:qFormat/>
  </w:style>
  <w:style w:type="paragraph" w:styleId="Revision">
    <w:name w:val="Revision"/>
    <w:hidden/>
    <w:uiPriority w:val="99"/>
    <w:semiHidden/>
    <w:rsid w:val="00ED5E55"/>
    <w:pPr>
      <w:widowControl/>
      <w:autoSpaceDE/>
      <w:autoSpaceDN/>
    </w:pPr>
    <w:rPr>
      <w:rFonts w:ascii="Arial" w:eastAsia="Arial" w:hAnsi="Arial" w:cs="Arial"/>
    </w:rPr>
  </w:style>
  <w:style w:type="character" w:styleId="Hyperlink">
    <w:name w:val="Hyperlink"/>
    <w:basedOn w:val="DefaultParagraphFont"/>
    <w:uiPriority w:val="99"/>
    <w:unhideWhenUsed/>
    <w:rsid w:val="008E6A63"/>
    <w:rPr>
      <w:color w:val="0000FF" w:themeColor="hyperlink"/>
      <w:u w:val="single"/>
    </w:rPr>
  </w:style>
  <w:style w:type="table" w:styleId="TableGrid">
    <w:name w:val="Table Grid"/>
    <w:basedOn w:val="TableNormal"/>
    <w:uiPriority w:val="39"/>
    <w:rsid w:val="001D7447"/>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2340748">
      <w:bodyDiv w:val="1"/>
      <w:marLeft w:val="0"/>
      <w:marRight w:val="0"/>
      <w:marTop w:val="0"/>
      <w:marBottom w:val="0"/>
      <w:divBdr>
        <w:top w:val="none" w:sz="0" w:space="0" w:color="auto"/>
        <w:left w:val="none" w:sz="0" w:space="0" w:color="auto"/>
        <w:bottom w:val="none" w:sz="0" w:space="0" w:color="auto"/>
        <w:right w:val="none" w:sz="0" w:space="0" w:color="auto"/>
      </w:divBdr>
    </w:div>
    <w:div w:id="17863414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vendors.ehawaii.gov/hce/splash/welcome.htm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E1BAA-3318-4C3A-8D6D-932DE20BE39F}">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145</TotalTime>
  <Pages>6</Pages>
  <Words>1385</Words>
  <Characters>7978</Characters>
  <Application>Microsoft Office Word</Application>
  <DocSecurity>0</DocSecurity>
  <Lines>234</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Nihoa, Wendy</dc:creator>
  <cp:lastModifiedBy>Berberich, Samantha</cp:lastModifiedBy>
  <cp:revision>97</cp:revision>
  <cp:lastPrinted>2022-12-28T01:07:00Z</cp:lastPrinted>
  <dcterms:created xsi:type="dcterms:W3CDTF">2023-09-06T22:09:00Z</dcterms:created>
  <dcterms:modified xsi:type="dcterms:W3CDTF">2026-02-13T22:48:00Z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2021-10-15T00:00:00Z</vt:filetime>
  </property>
  <property fmtid="{D5CDD505-2E9C-101B-9397-08002B2CF9AE}" pid="3" name="Creator">
    <vt:lpwstr>Microsoft® Word for Microsoft 365</vt:lpwstr>
  </property>
  <property fmtid="{D5CDD505-2E9C-101B-9397-08002B2CF9AE}" pid="4" name="LastSaved">
    <vt:filetime>2022-05-10T00:00:00Z</vt:filetime>
  </property>
</Properties>
</file>